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EF7047" w:rsidRPr="00FF2E56" w:rsidTr="00EF70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A4F70" w:rsidRPr="00CA4F70" w:rsidRDefault="00CA4F70" w:rsidP="00CA4F70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Усть-Катавского городского округа объявляет о начале приема документов на предоставление субсидий субъектам малого и среднего предпринимательства:</w:t>
            </w:r>
          </w:p>
          <w:p w:rsidR="00EF7047" w:rsidRPr="00FF2E56" w:rsidRDefault="00EF7047" w:rsidP="00CA4F70">
            <w:pPr>
              <w:spacing w:after="0" w:line="240" w:lineRule="auto"/>
              <w:ind w:left="125" w:right="501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7047" w:rsidRPr="00FF2E56" w:rsidTr="00EF70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F7047" w:rsidRPr="00FF2E56" w:rsidRDefault="00EF7047" w:rsidP="00CA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047" w:rsidRPr="00FF2E56" w:rsidRDefault="00EF7047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затрат по уплате первого взноса (аванса) по договорам лизинга;</w:t>
      </w:r>
    </w:p>
    <w:p w:rsidR="00B94A0E" w:rsidRPr="00FF2E56" w:rsidRDefault="00B94A0E" w:rsidP="00CA4F70">
      <w:pPr>
        <w:spacing w:after="0" w:line="240" w:lineRule="auto"/>
        <w:ind w:right="50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затрат на приобретение оборудования в целях создания, и (или) развития, и (или) модернизации производства товаров (работ, услуг).</w:t>
      </w:r>
    </w:p>
    <w:p w:rsidR="00CA4F70" w:rsidRDefault="00CA4F70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047" w:rsidRPr="00FF2E56" w:rsidRDefault="00CA4F70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о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и размещения муниципального заказа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 36)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94A0E"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94A0E"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</w:t>
      </w:r>
      <w:r w:rsidR="00EF7047" w:rsidRPr="00CA4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 года</w:t>
      </w:r>
      <w:r w:rsidR="00B85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25 октября 2015 г.</w:t>
      </w:r>
    </w:p>
    <w:p w:rsidR="0081204C" w:rsidRPr="00FF2E56" w:rsidRDefault="00EF7047" w:rsidP="00CA4F7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условиями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финансовой поддержки являютс</w:t>
      </w:r>
      <w:r w:rsidR="0081204C"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</w:p>
    <w:p w:rsidR="0081204C" w:rsidRPr="00FF2E56" w:rsidRDefault="0081204C" w:rsidP="00CA4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E56">
        <w:rPr>
          <w:rFonts w:ascii="Times New Roman" w:hAnsi="Times New Roman" w:cs="Times New Roman"/>
          <w:sz w:val="28"/>
          <w:szCs w:val="28"/>
        </w:rPr>
        <w:t>1) государственн</w:t>
      </w:r>
      <w:r w:rsidR="0059159B">
        <w:rPr>
          <w:rFonts w:ascii="Times New Roman" w:hAnsi="Times New Roman" w:cs="Times New Roman"/>
          <w:sz w:val="28"/>
          <w:szCs w:val="28"/>
        </w:rPr>
        <w:t>ая</w:t>
      </w:r>
      <w:r w:rsidRPr="00FF2E5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59159B">
        <w:rPr>
          <w:rFonts w:ascii="Times New Roman" w:hAnsi="Times New Roman" w:cs="Times New Roman"/>
          <w:sz w:val="28"/>
          <w:szCs w:val="28"/>
        </w:rPr>
        <w:t>я</w:t>
      </w:r>
      <w:r w:rsidRPr="00FF2E56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FF2E56">
        <w:rPr>
          <w:rFonts w:ascii="Times New Roman" w:hAnsi="Times New Roman" w:cs="Times New Roman"/>
          <w:sz w:val="28"/>
          <w:szCs w:val="28"/>
        </w:rPr>
        <w:t xml:space="preserve"> приоритетных видов деятельности СМСП на территории Усть-Катавского городского округа. </w:t>
      </w:r>
    </w:p>
    <w:p w:rsidR="0081204C" w:rsidRPr="00B5175E" w:rsidRDefault="0059159B" w:rsidP="00CA4F7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204C" w:rsidRPr="00FF2E56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81204C" w:rsidRPr="00B5175E">
        <w:rPr>
          <w:rFonts w:ascii="Times New Roman" w:hAnsi="Times New Roman" w:cs="Times New Roman"/>
          <w:color w:val="000000"/>
          <w:sz w:val="28"/>
          <w:szCs w:val="28"/>
        </w:rPr>
        <w:t>оритетными видами деятельности являются виды деятельности Общероссийского классификатора видов экономической деятельности (ОК 029-2001(КДЕС Ред. 1))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исключением розничной торговли, ремонта автотранспортных средств,</w:t>
      </w:r>
      <w:r w:rsidR="00B85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бытовых изделий, финансовой деятельности, операции с недвижимым имуществом и предоставления прочих коммунальных, социальных и персональных услуг</w:t>
      </w:r>
      <w:r w:rsidR="00797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81204C" w:rsidRPr="0081204C" w:rsidRDefault="0081204C" w:rsidP="0079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C">
        <w:rPr>
          <w:rFonts w:ascii="Times New Roman" w:hAnsi="Times New Roman" w:cs="Times New Roman"/>
          <w:sz w:val="28"/>
          <w:szCs w:val="28"/>
        </w:rPr>
        <w:t>2) отсутстви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81204C">
        <w:rPr>
          <w:rFonts w:ascii="Times New Roman" w:hAnsi="Times New Roman" w:cs="Times New Roman"/>
          <w:sz w:val="28"/>
          <w:szCs w:val="28"/>
        </w:rPr>
        <w:t xml:space="preserve">  задолженности по налогам, сборам и иным обязательным платежам в бюджеты всех уровней и государственные внебюджетные фонды;</w:t>
      </w:r>
    </w:p>
    <w:p w:rsidR="0081204C" w:rsidRPr="0081204C" w:rsidRDefault="0081204C" w:rsidP="0079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C">
        <w:rPr>
          <w:rFonts w:ascii="Times New Roman" w:hAnsi="Times New Roman" w:cs="Times New Roman"/>
          <w:sz w:val="28"/>
          <w:szCs w:val="28"/>
        </w:rPr>
        <w:t>3) наличи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81204C">
        <w:rPr>
          <w:rFonts w:ascii="Times New Roman" w:hAnsi="Times New Roman" w:cs="Times New Roman"/>
          <w:sz w:val="28"/>
          <w:szCs w:val="28"/>
        </w:rPr>
        <w:t xml:space="preserve"> постоянных занятых рабочих мест  по состоянию на 1 января 2015 года;</w:t>
      </w:r>
    </w:p>
    <w:p w:rsidR="0081204C" w:rsidRPr="0081204C" w:rsidRDefault="0081204C" w:rsidP="0079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4"/>
      <w:r w:rsidRPr="0081204C">
        <w:rPr>
          <w:rFonts w:ascii="Times New Roman" w:hAnsi="Times New Roman" w:cs="Times New Roman"/>
          <w:sz w:val="28"/>
          <w:szCs w:val="28"/>
        </w:rPr>
        <w:t>4) прирост или сохранени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81204C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СМСП в 2015 году;</w:t>
      </w:r>
    </w:p>
    <w:p w:rsidR="0081204C" w:rsidRDefault="0081204C" w:rsidP="0079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4C">
        <w:rPr>
          <w:rFonts w:ascii="Times New Roman" w:hAnsi="Times New Roman" w:cs="Times New Roman"/>
          <w:sz w:val="28"/>
          <w:szCs w:val="28"/>
        </w:rPr>
        <w:t>5) вложени</w:t>
      </w:r>
      <w:r w:rsidR="0059159B">
        <w:rPr>
          <w:rFonts w:ascii="Times New Roman" w:hAnsi="Times New Roman" w:cs="Times New Roman"/>
          <w:sz w:val="28"/>
          <w:szCs w:val="28"/>
        </w:rPr>
        <w:t>е</w:t>
      </w:r>
      <w:r w:rsidRPr="0081204C">
        <w:rPr>
          <w:rFonts w:ascii="Times New Roman" w:hAnsi="Times New Roman" w:cs="Times New Roman"/>
          <w:sz w:val="28"/>
          <w:szCs w:val="28"/>
        </w:rPr>
        <w:t xml:space="preserve"> собственных средств СМСП  на приобретение оборудования по договорам лизинга по</w:t>
      </w:r>
      <w:r>
        <w:rPr>
          <w:rFonts w:ascii="Times New Roman" w:hAnsi="Times New Roman" w:cs="Times New Roman"/>
          <w:sz w:val="28"/>
          <w:szCs w:val="28"/>
        </w:rPr>
        <w:t xml:space="preserve"> уплате первого взноса (аванса) и </w:t>
      </w:r>
      <w:bookmarkEnd w:id="1"/>
      <w:r w:rsidRPr="0081204C">
        <w:rPr>
          <w:rFonts w:ascii="Times New Roman" w:hAnsi="Times New Roman" w:cs="Times New Roman"/>
          <w:sz w:val="28"/>
          <w:szCs w:val="28"/>
        </w:rPr>
        <w:t xml:space="preserve">  на приобретение оборудования в целях создания, и (или) развития, и (или) модернизации производства товаров (работ, услуг) в  четвертом кварт</w:t>
      </w:r>
      <w:r w:rsidR="00CA4F70">
        <w:rPr>
          <w:rFonts w:ascii="Times New Roman" w:hAnsi="Times New Roman" w:cs="Times New Roman"/>
          <w:sz w:val="28"/>
          <w:szCs w:val="28"/>
        </w:rPr>
        <w:t>але 2014 года и (или) 2015 году;</w:t>
      </w:r>
    </w:p>
    <w:p w:rsidR="00CA4F70" w:rsidRDefault="007C05B4" w:rsidP="0079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уплат</w:t>
      </w:r>
      <w:r w:rsidR="005915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1204C">
        <w:rPr>
          <w:rFonts w:ascii="Times New Roman" w:hAnsi="Times New Roman" w:cs="Times New Roman"/>
          <w:sz w:val="28"/>
          <w:szCs w:val="28"/>
        </w:rPr>
        <w:t>логов, сборов и иных обязательных платежей в 2014 году и 2015 году в бюджеты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государственные внебюджетные фонды.</w:t>
      </w:r>
    </w:p>
    <w:p w:rsidR="00EF7047" w:rsidRPr="00EF7047" w:rsidRDefault="00CA4F70" w:rsidP="00CA4F7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на конкурсной основе.</w:t>
      </w:r>
      <w:r w:rsidR="00797A31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 принимается</w:t>
      </w:r>
      <w:r w:rsidR="00EF7047"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7047" w:rsidRPr="007C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полный пакет документов</w:t>
      </w:r>
      <w:r w:rsidR="00EF7047"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соответствующий требованиям Порядка предоставления субсидий предпринимателям (постановление </w:t>
      </w:r>
      <w:r w:rsidR="0081204C"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Усть-Катавского городского округа от 22.06.2015 г. № 761</w:t>
      </w:r>
      <w:r w:rsidR="00EF7047"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7047" w:rsidRPr="00EF7047" w:rsidRDefault="00EF7047" w:rsidP="00CA4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о видах возмещаемых затрат, порядке предоставления субсидий,</w:t>
      </w:r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критериях </w:t>
      </w:r>
      <w:proofErr w:type="gramStart"/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proofErr w:type="gramEnd"/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пакете необходимых документов предприниматели могут получить в о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 социального–экономического развития и размещения муниципального заказа по адресу: г. Усть-Катав, ул. Ленина, д. 4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к. 36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(351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2-53-34, 2-63-45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</w:t>
      </w:r>
      <w:r w:rsidR="00E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="00E750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proofErr w:type="spellEnd"/>
      <w:r w:rsidR="00E750F1"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proofErr w:type="spellStart"/>
      <w:r w:rsid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proofErr w:type="spellEnd"/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разделах «Малый бизнес» </w:t>
      </w:r>
      <w:r w:rsidR="0059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вкладка</w:t>
      </w:r>
      <w:r w:rsid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«Нормативно-правовые акты»</w:t>
      </w:r>
      <w:r w:rsidR="00CA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9B3" w:rsidRPr="007C05B4" w:rsidRDefault="008259B3" w:rsidP="00CA4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9B3" w:rsidRPr="007C05B4" w:rsidSect="00B94A0E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909"/>
    <w:multiLevelType w:val="hybridMultilevel"/>
    <w:tmpl w:val="E570AB80"/>
    <w:lvl w:ilvl="0" w:tplc="D87C9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87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0F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E3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C46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049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0D2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C8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49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47"/>
    <w:rsid w:val="0059159B"/>
    <w:rsid w:val="006B1F60"/>
    <w:rsid w:val="00797A31"/>
    <w:rsid w:val="007C05B4"/>
    <w:rsid w:val="007C47A8"/>
    <w:rsid w:val="007E377A"/>
    <w:rsid w:val="0081204C"/>
    <w:rsid w:val="008259B3"/>
    <w:rsid w:val="00902BF2"/>
    <w:rsid w:val="00995EDB"/>
    <w:rsid w:val="00A240FB"/>
    <w:rsid w:val="00AA73F2"/>
    <w:rsid w:val="00B85864"/>
    <w:rsid w:val="00B94A0E"/>
    <w:rsid w:val="00CA4F70"/>
    <w:rsid w:val="00DB1BD0"/>
    <w:rsid w:val="00E750F1"/>
    <w:rsid w:val="00EA0EC0"/>
    <w:rsid w:val="00EF7047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4820B-6CB9-4679-B394-4AC8807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9B3"/>
  </w:style>
  <w:style w:type="paragraph" w:styleId="3">
    <w:name w:val="heading 3"/>
    <w:basedOn w:val="a"/>
    <w:link w:val="30"/>
    <w:uiPriority w:val="9"/>
    <w:qFormat/>
    <w:rsid w:val="00EF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F7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047"/>
  </w:style>
  <w:style w:type="character" w:styleId="a5">
    <w:name w:val="Emphasis"/>
    <w:basedOn w:val="a0"/>
    <w:uiPriority w:val="20"/>
    <w:qFormat/>
    <w:rsid w:val="00EF7047"/>
    <w:rPr>
      <w:i/>
      <w:iCs/>
    </w:rPr>
  </w:style>
  <w:style w:type="character" w:styleId="a6">
    <w:name w:val="Strong"/>
    <w:basedOn w:val="a0"/>
    <w:uiPriority w:val="22"/>
    <w:qFormat/>
    <w:rsid w:val="00EF70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0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45BE-847C-40D0-8D51-3BA28EA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2015-09-14T09:21:00Z</cp:lastPrinted>
  <dcterms:created xsi:type="dcterms:W3CDTF">2017-12-01T12:01:00Z</dcterms:created>
  <dcterms:modified xsi:type="dcterms:W3CDTF">2017-12-01T12:01:00Z</dcterms:modified>
</cp:coreProperties>
</file>