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50" w:rsidRDefault="00AF7750" w:rsidP="00AF775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УПРАВЛЕНИЕ ФЕДЕРАЛЬНОЙ  СЛУЖБЫ ГОСУДАРСТВЕННОЙ  РЕГИСТРАЦИИ, </w:t>
      </w:r>
    </w:p>
    <w:p w:rsidR="00AF7750" w:rsidRDefault="00AF7750" w:rsidP="00AF7750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КАДАСТРА И КАРТОГРАФИИ (РОСРЕЕСТР)  ПО ЧЕЛЯБИНСКОЙ ОБЛАСТИ </w:t>
      </w:r>
    </w:p>
    <w:p w:rsidR="00AF7750" w:rsidRDefault="00AF7750" w:rsidP="00AF7750">
      <w:pPr>
        <w:rPr>
          <w:sz w:val="20"/>
          <w:szCs w:val="20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20"/>
          <w:szCs w:val="20"/>
        </w:rPr>
        <w:t>454048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г.Челябинск, ул.Елькина, 85</w:t>
      </w:r>
    </w:p>
    <w:p w:rsidR="00AF7750" w:rsidRDefault="00AF7750" w:rsidP="00AF775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1785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50" w:rsidRDefault="00AF7750" w:rsidP="00AF7750">
      <w:pPr>
        <w:jc w:val="right"/>
        <w:rPr>
          <w:sz w:val="28"/>
          <w:szCs w:val="28"/>
        </w:rPr>
      </w:pPr>
      <w:r>
        <w:rPr>
          <w:sz w:val="28"/>
          <w:szCs w:val="28"/>
        </w:rPr>
        <w:t>20.07.2018</w:t>
      </w:r>
    </w:p>
    <w:p w:rsidR="00AF7750" w:rsidRDefault="00AF7750" w:rsidP="00AF77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7750" w:rsidRDefault="00005F75" w:rsidP="00AF7750">
      <w:pPr>
        <w:jc w:val="center"/>
        <w:rPr>
          <w:sz w:val="28"/>
          <w:szCs w:val="28"/>
        </w:rPr>
      </w:pPr>
      <w:r w:rsidRPr="00462B2F">
        <w:rPr>
          <w:sz w:val="28"/>
          <w:szCs w:val="28"/>
        </w:rPr>
        <w:t xml:space="preserve">Комиссией при Управлении Росреестра </w:t>
      </w:r>
      <w:r w:rsidR="00462B2F" w:rsidRPr="00462B2F">
        <w:rPr>
          <w:sz w:val="28"/>
          <w:szCs w:val="28"/>
        </w:rPr>
        <w:t xml:space="preserve">за полгода </w:t>
      </w:r>
      <w:r w:rsidRPr="00462B2F">
        <w:rPr>
          <w:sz w:val="28"/>
          <w:szCs w:val="28"/>
        </w:rPr>
        <w:t>была снижена кадастров</w:t>
      </w:r>
      <w:r w:rsidR="00462B2F" w:rsidRPr="00462B2F">
        <w:rPr>
          <w:sz w:val="28"/>
          <w:szCs w:val="28"/>
        </w:rPr>
        <w:t xml:space="preserve">ая </w:t>
      </w:r>
      <w:r w:rsidRPr="00462B2F">
        <w:rPr>
          <w:sz w:val="28"/>
          <w:szCs w:val="28"/>
        </w:rPr>
        <w:t>стоимость в отношении 1025 объектов недвижимости</w:t>
      </w:r>
      <w:r w:rsidR="00AF7750" w:rsidRPr="00462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7750" w:rsidRPr="00462B2F" w:rsidRDefault="00AF7750" w:rsidP="00AF7750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AF7750" w:rsidRDefault="00AF7750" w:rsidP="00AF775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подведены итоги по оспариванию кадастровой стоимости объектов недвижимости за 1 полугодие 2018 года.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51FA3" w:rsidRPr="00C53FE5" w:rsidRDefault="00462B2F" w:rsidP="00651FA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3FE5">
        <w:rPr>
          <w:sz w:val="28"/>
          <w:szCs w:val="28"/>
        </w:rPr>
        <w:t xml:space="preserve">Комиссию </w:t>
      </w:r>
      <w:r w:rsidRPr="00651FA3">
        <w:rPr>
          <w:sz w:val="28"/>
          <w:szCs w:val="28"/>
        </w:rPr>
        <w:t>по рассмотрению споров о результатах определения кадастровой стоимости при Управлении Росреестра по Челябинской области</w:t>
      </w:r>
      <w:r w:rsidRPr="00C53F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1FA3" w:rsidRPr="00C53FE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651FA3" w:rsidRPr="00C53FE5">
        <w:rPr>
          <w:sz w:val="28"/>
          <w:szCs w:val="28"/>
        </w:rPr>
        <w:t xml:space="preserve"> полугоди</w:t>
      </w:r>
      <w:r>
        <w:rPr>
          <w:sz w:val="28"/>
          <w:szCs w:val="28"/>
        </w:rPr>
        <w:t>и</w:t>
      </w:r>
      <w:r w:rsidR="00651FA3" w:rsidRPr="00C53FE5">
        <w:rPr>
          <w:sz w:val="28"/>
          <w:szCs w:val="28"/>
        </w:rPr>
        <w:t xml:space="preserve"> 2018 года поступило </w:t>
      </w:r>
      <w:r w:rsidR="00651FA3" w:rsidRPr="001A0175">
        <w:rPr>
          <w:b/>
          <w:sz w:val="28"/>
          <w:szCs w:val="28"/>
        </w:rPr>
        <w:t>611</w:t>
      </w:r>
      <w:r w:rsidR="00651FA3" w:rsidRPr="00C53FE5">
        <w:rPr>
          <w:sz w:val="28"/>
          <w:szCs w:val="28"/>
        </w:rPr>
        <w:t xml:space="preserve"> заявлений </w:t>
      </w:r>
      <w:r w:rsidR="00651FA3">
        <w:rPr>
          <w:sz w:val="28"/>
          <w:szCs w:val="28"/>
        </w:rPr>
        <w:t xml:space="preserve">южноуральцев. В своих обращениях они </w:t>
      </w:r>
      <w:r w:rsidR="00651FA3" w:rsidRPr="00C53FE5">
        <w:rPr>
          <w:color w:val="000000"/>
          <w:sz w:val="28"/>
          <w:szCs w:val="28"/>
        </w:rPr>
        <w:t>оспарива</w:t>
      </w:r>
      <w:r w:rsidR="00651FA3">
        <w:rPr>
          <w:color w:val="000000"/>
          <w:sz w:val="28"/>
          <w:szCs w:val="28"/>
        </w:rPr>
        <w:t xml:space="preserve">ли установленную в ходе массовой оценки </w:t>
      </w:r>
      <w:r w:rsidR="00651FA3" w:rsidRPr="00C53FE5">
        <w:rPr>
          <w:color w:val="000000"/>
          <w:sz w:val="28"/>
          <w:szCs w:val="28"/>
        </w:rPr>
        <w:t>кадастров</w:t>
      </w:r>
      <w:r w:rsidR="00651FA3">
        <w:rPr>
          <w:color w:val="000000"/>
          <w:sz w:val="28"/>
          <w:szCs w:val="28"/>
        </w:rPr>
        <w:t>ую</w:t>
      </w:r>
      <w:r w:rsidR="00651FA3" w:rsidRPr="00C53FE5">
        <w:rPr>
          <w:color w:val="000000"/>
          <w:sz w:val="28"/>
          <w:szCs w:val="28"/>
        </w:rPr>
        <w:t xml:space="preserve"> стоимост</w:t>
      </w:r>
      <w:r w:rsidR="00651FA3">
        <w:rPr>
          <w:color w:val="000000"/>
          <w:sz w:val="28"/>
          <w:szCs w:val="28"/>
        </w:rPr>
        <w:t>ь</w:t>
      </w:r>
      <w:r w:rsidR="00651FA3" w:rsidRPr="00C53FE5">
        <w:rPr>
          <w:color w:val="000000"/>
          <w:sz w:val="28"/>
          <w:szCs w:val="28"/>
        </w:rPr>
        <w:t xml:space="preserve"> в отношении </w:t>
      </w:r>
      <w:r w:rsidR="00651FA3" w:rsidRPr="001A0175">
        <w:rPr>
          <w:b/>
          <w:color w:val="000000"/>
          <w:sz w:val="28"/>
          <w:szCs w:val="28"/>
        </w:rPr>
        <w:t>1296</w:t>
      </w:r>
      <w:r w:rsidR="00651FA3" w:rsidRPr="00C53FE5">
        <w:rPr>
          <w:color w:val="000000"/>
          <w:sz w:val="28"/>
          <w:szCs w:val="28"/>
        </w:rPr>
        <w:t xml:space="preserve"> земельных участков</w:t>
      </w:r>
      <w:r w:rsidR="00651FA3" w:rsidRPr="00C53FE5">
        <w:rPr>
          <w:sz w:val="28"/>
          <w:szCs w:val="28"/>
        </w:rPr>
        <w:t xml:space="preserve"> </w:t>
      </w:r>
      <w:r w:rsidR="00651FA3" w:rsidRPr="00C53FE5">
        <w:rPr>
          <w:color w:val="000000"/>
          <w:sz w:val="28"/>
          <w:szCs w:val="28"/>
        </w:rPr>
        <w:t>в составе земель населенных пунктов, земель сельскохозяйственного назначения</w:t>
      </w:r>
      <w:r>
        <w:rPr>
          <w:color w:val="000000"/>
          <w:sz w:val="28"/>
          <w:szCs w:val="28"/>
        </w:rPr>
        <w:t>,</w:t>
      </w:r>
      <w:r w:rsidR="00651FA3" w:rsidRPr="00C53FE5">
        <w:rPr>
          <w:color w:val="000000"/>
          <w:sz w:val="28"/>
          <w:szCs w:val="28"/>
        </w:rPr>
        <w:t xml:space="preserve"> </w:t>
      </w:r>
      <w:r w:rsidR="00651FA3" w:rsidRPr="00C53FE5">
        <w:rPr>
          <w:sz w:val="28"/>
          <w:szCs w:val="28"/>
        </w:rPr>
        <w:t xml:space="preserve">земель промышленности и иного специального назначения, земель особо охраняемых территорий и объектов, а также </w:t>
      </w:r>
      <w:r w:rsidR="00651FA3" w:rsidRPr="001A0175">
        <w:rPr>
          <w:b/>
          <w:color w:val="000000"/>
          <w:sz w:val="28"/>
          <w:szCs w:val="28"/>
        </w:rPr>
        <w:t>143</w:t>
      </w:r>
      <w:r w:rsidR="00651FA3" w:rsidRPr="00C53FE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="00651FA3" w:rsidRPr="00C53FE5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(ОКСов)</w:t>
      </w:r>
      <w:r w:rsidR="00651FA3" w:rsidRPr="00651FA3">
        <w:rPr>
          <w:color w:val="000000"/>
          <w:sz w:val="28"/>
          <w:szCs w:val="28"/>
        </w:rPr>
        <w:t xml:space="preserve"> </w:t>
      </w:r>
      <w:r w:rsidR="00651FA3">
        <w:rPr>
          <w:color w:val="000000"/>
          <w:sz w:val="28"/>
          <w:szCs w:val="28"/>
        </w:rPr>
        <w:t xml:space="preserve">и </w:t>
      </w:r>
      <w:r w:rsidR="00651FA3">
        <w:rPr>
          <w:sz w:val="28"/>
          <w:szCs w:val="28"/>
        </w:rPr>
        <w:t xml:space="preserve">просили </w:t>
      </w:r>
      <w:r w:rsidR="00CA5656" w:rsidRPr="00C53FE5">
        <w:rPr>
          <w:color w:val="000000"/>
          <w:sz w:val="28"/>
          <w:szCs w:val="28"/>
        </w:rPr>
        <w:t>установ</w:t>
      </w:r>
      <w:r w:rsidR="00CA5656">
        <w:rPr>
          <w:color w:val="000000"/>
          <w:sz w:val="28"/>
          <w:szCs w:val="28"/>
        </w:rPr>
        <w:t xml:space="preserve">ить </w:t>
      </w:r>
      <w:r w:rsidR="00CA5656" w:rsidRPr="00C53FE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651FA3" w:rsidRPr="00C53FE5">
        <w:rPr>
          <w:color w:val="000000"/>
          <w:sz w:val="28"/>
          <w:szCs w:val="28"/>
        </w:rPr>
        <w:t>кадастров</w:t>
      </w:r>
      <w:r w:rsidR="00651FA3">
        <w:rPr>
          <w:color w:val="000000"/>
          <w:sz w:val="28"/>
          <w:szCs w:val="28"/>
        </w:rPr>
        <w:t>ую</w:t>
      </w:r>
      <w:r w:rsidR="00651FA3" w:rsidRPr="00C53FE5">
        <w:rPr>
          <w:color w:val="000000"/>
          <w:sz w:val="28"/>
          <w:szCs w:val="28"/>
        </w:rPr>
        <w:t xml:space="preserve"> стоимост</w:t>
      </w:r>
      <w:r w:rsidR="00651FA3">
        <w:rPr>
          <w:color w:val="000000"/>
          <w:sz w:val="28"/>
          <w:szCs w:val="28"/>
        </w:rPr>
        <w:t xml:space="preserve">ь </w:t>
      </w:r>
      <w:r w:rsidR="00651FA3" w:rsidRPr="00C53FE5">
        <w:rPr>
          <w:color w:val="000000"/>
          <w:sz w:val="28"/>
          <w:szCs w:val="28"/>
        </w:rPr>
        <w:t>в размере рыночной.</w:t>
      </w:r>
    </w:p>
    <w:p w:rsidR="00651FA3" w:rsidRDefault="00651FA3" w:rsidP="00AF7750">
      <w:pPr>
        <w:shd w:val="clear" w:color="auto" w:fill="FFFFFF"/>
        <w:ind w:firstLine="708"/>
        <w:jc w:val="both"/>
        <w:rPr>
          <w:sz w:val="28"/>
          <w:szCs w:val="28"/>
        </w:rPr>
      </w:pPr>
      <w:r w:rsidRPr="00C53FE5">
        <w:rPr>
          <w:sz w:val="28"/>
          <w:szCs w:val="28"/>
        </w:rPr>
        <w:t xml:space="preserve">За аналогичный период 2017 года в Комиссию поступило </w:t>
      </w:r>
      <w:r w:rsidRPr="001A0175">
        <w:rPr>
          <w:b/>
          <w:sz w:val="28"/>
          <w:szCs w:val="28"/>
        </w:rPr>
        <w:t>828</w:t>
      </w:r>
      <w:r w:rsidRPr="00C53FE5">
        <w:rPr>
          <w:sz w:val="28"/>
          <w:szCs w:val="28"/>
        </w:rPr>
        <w:t xml:space="preserve"> заявлений в отношении </w:t>
      </w:r>
      <w:r w:rsidRPr="001A0175">
        <w:rPr>
          <w:b/>
          <w:color w:val="000000"/>
          <w:sz w:val="28"/>
          <w:szCs w:val="28"/>
        </w:rPr>
        <w:t>1270</w:t>
      </w:r>
      <w:r w:rsidRPr="00C53FE5">
        <w:rPr>
          <w:sz w:val="28"/>
          <w:szCs w:val="28"/>
        </w:rPr>
        <w:t xml:space="preserve"> земельных участков </w:t>
      </w:r>
      <w:r w:rsidRPr="00C53FE5">
        <w:rPr>
          <w:color w:val="000000"/>
          <w:sz w:val="28"/>
          <w:szCs w:val="28"/>
        </w:rPr>
        <w:t xml:space="preserve">в составе земель </w:t>
      </w:r>
      <w:r w:rsidR="001A0175">
        <w:rPr>
          <w:color w:val="000000"/>
          <w:sz w:val="28"/>
          <w:szCs w:val="28"/>
        </w:rPr>
        <w:t>тех же</w:t>
      </w:r>
      <w:r w:rsidR="0053677C" w:rsidRPr="0053677C">
        <w:rPr>
          <w:color w:val="000000"/>
          <w:sz w:val="28"/>
          <w:szCs w:val="28"/>
        </w:rPr>
        <w:t xml:space="preserve"> </w:t>
      </w:r>
      <w:r w:rsidR="0053677C">
        <w:rPr>
          <w:color w:val="000000"/>
          <w:sz w:val="28"/>
          <w:szCs w:val="28"/>
        </w:rPr>
        <w:t>категорий</w:t>
      </w:r>
      <w:r w:rsidR="0053677C">
        <w:rPr>
          <w:color w:val="000000"/>
          <w:sz w:val="28"/>
          <w:szCs w:val="28"/>
        </w:rPr>
        <w:t xml:space="preserve"> (н</w:t>
      </w:r>
      <w:r w:rsidR="00462B2F">
        <w:rPr>
          <w:color w:val="000000"/>
          <w:sz w:val="28"/>
          <w:szCs w:val="28"/>
        </w:rPr>
        <w:t>азванных выше</w:t>
      </w:r>
      <w:r w:rsidR="0053677C">
        <w:rPr>
          <w:color w:val="000000"/>
          <w:sz w:val="28"/>
          <w:szCs w:val="28"/>
        </w:rPr>
        <w:t>)</w:t>
      </w:r>
      <w:r w:rsidRPr="00C53FE5">
        <w:rPr>
          <w:sz w:val="28"/>
          <w:szCs w:val="28"/>
        </w:rPr>
        <w:t>,</w:t>
      </w:r>
      <w:r w:rsidRPr="00C53FE5">
        <w:rPr>
          <w:color w:val="000000"/>
          <w:sz w:val="28"/>
          <w:szCs w:val="28"/>
        </w:rPr>
        <w:t xml:space="preserve"> </w:t>
      </w:r>
      <w:r w:rsidRPr="00C53FE5">
        <w:rPr>
          <w:sz w:val="28"/>
          <w:szCs w:val="28"/>
        </w:rPr>
        <w:t xml:space="preserve">а также </w:t>
      </w:r>
      <w:r w:rsidRPr="001A0175">
        <w:rPr>
          <w:b/>
          <w:sz w:val="28"/>
          <w:szCs w:val="28"/>
        </w:rPr>
        <w:t>111</w:t>
      </w:r>
      <w:r w:rsidRPr="00C53FE5">
        <w:rPr>
          <w:sz w:val="28"/>
          <w:szCs w:val="28"/>
        </w:rPr>
        <w:t xml:space="preserve"> </w:t>
      </w:r>
      <w:r w:rsidR="00462B2F">
        <w:rPr>
          <w:sz w:val="28"/>
          <w:szCs w:val="28"/>
        </w:rPr>
        <w:t>ОКСов.</w:t>
      </w:r>
    </w:p>
    <w:p w:rsidR="00E37E53" w:rsidRDefault="00E37E53" w:rsidP="00AF775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22 заседаний, прошедших в текущем году, </w:t>
      </w:r>
      <w:r w:rsidR="0053677C"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 xml:space="preserve">омиссия рассмотрела пакеты документов в отношении </w:t>
      </w:r>
      <w:r w:rsidRPr="00462B2F">
        <w:rPr>
          <w:b/>
          <w:sz w:val="28"/>
          <w:szCs w:val="28"/>
        </w:rPr>
        <w:t>1358</w:t>
      </w:r>
      <w:r>
        <w:rPr>
          <w:sz w:val="28"/>
          <w:szCs w:val="28"/>
        </w:rPr>
        <w:t xml:space="preserve"> объектов недвижимости. В результате </w:t>
      </w:r>
      <w:r w:rsidR="00005F75">
        <w:rPr>
          <w:sz w:val="28"/>
          <w:szCs w:val="28"/>
        </w:rPr>
        <w:t xml:space="preserve">по </w:t>
      </w:r>
      <w:r w:rsidR="00005F75" w:rsidRPr="00462B2F">
        <w:rPr>
          <w:b/>
          <w:sz w:val="28"/>
          <w:szCs w:val="28"/>
        </w:rPr>
        <w:t>1025</w:t>
      </w:r>
      <w:r w:rsidR="00005F75">
        <w:rPr>
          <w:sz w:val="28"/>
          <w:szCs w:val="28"/>
        </w:rPr>
        <w:t xml:space="preserve"> </w:t>
      </w:r>
      <w:r w:rsidR="00CA5656">
        <w:rPr>
          <w:sz w:val="28"/>
          <w:szCs w:val="28"/>
        </w:rPr>
        <w:t>объектам, то</w:t>
      </w:r>
      <w:r w:rsidR="00005F75">
        <w:rPr>
          <w:sz w:val="28"/>
          <w:szCs w:val="28"/>
        </w:rPr>
        <w:t xml:space="preserve"> есть в 75% </w:t>
      </w:r>
      <w:r w:rsidR="00CA5656">
        <w:rPr>
          <w:sz w:val="28"/>
          <w:szCs w:val="28"/>
        </w:rPr>
        <w:t>случаев, Комиссия</w:t>
      </w:r>
      <w:r w:rsidR="00005F75">
        <w:rPr>
          <w:sz w:val="28"/>
          <w:szCs w:val="28"/>
        </w:rPr>
        <w:t xml:space="preserve"> приняла </w:t>
      </w:r>
      <w:r>
        <w:rPr>
          <w:sz w:val="28"/>
          <w:szCs w:val="28"/>
        </w:rPr>
        <w:t xml:space="preserve">положительные решения (об </w:t>
      </w:r>
      <w:r w:rsidR="00CA5656" w:rsidRPr="00C53FE5">
        <w:rPr>
          <w:color w:val="000000"/>
          <w:sz w:val="28"/>
          <w:szCs w:val="28"/>
        </w:rPr>
        <w:t>установ</w:t>
      </w:r>
      <w:r w:rsidR="00CA5656">
        <w:rPr>
          <w:color w:val="000000"/>
          <w:sz w:val="28"/>
          <w:szCs w:val="28"/>
        </w:rPr>
        <w:t xml:space="preserve">лении </w:t>
      </w:r>
      <w:r w:rsidR="00CA5656" w:rsidRPr="00C53FE5">
        <w:rPr>
          <w:color w:val="000000"/>
          <w:sz w:val="28"/>
          <w:szCs w:val="28"/>
        </w:rPr>
        <w:t>кадастровой</w:t>
      </w:r>
      <w:r w:rsidRPr="00C53FE5">
        <w:rPr>
          <w:color w:val="000000"/>
          <w:sz w:val="28"/>
          <w:szCs w:val="28"/>
        </w:rPr>
        <w:t xml:space="preserve"> </w:t>
      </w:r>
      <w:r w:rsidR="00CA5656" w:rsidRPr="00C53FE5">
        <w:rPr>
          <w:color w:val="000000"/>
          <w:sz w:val="28"/>
          <w:szCs w:val="28"/>
        </w:rPr>
        <w:t>стоимост</w:t>
      </w:r>
      <w:r w:rsidR="00CA5656">
        <w:rPr>
          <w:color w:val="000000"/>
          <w:sz w:val="28"/>
          <w:szCs w:val="28"/>
        </w:rPr>
        <w:t>и в</w:t>
      </w:r>
      <w:r w:rsidRPr="00C53FE5">
        <w:rPr>
          <w:color w:val="000000"/>
          <w:sz w:val="28"/>
          <w:szCs w:val="28"/>
        </w:rPr>
        <w:t xml:space="preserve"> размере рыночной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1FA3" w:rsidRPr="00651FA3" w:rsidRDefault="00651FA3" w:rsidP="00AF7750">
      <w:pPr>
        <w:shd w:val="clear" w:color="auto" w:fill="FFFFFF"/>
        <w:ind w:firstLine="708"/>
        <w:jc w:val="both"/>
        <w:rPr>
          <w:sz w:val="28"/>
          <w:szCs w:val="28"/>
        </w:rPr>
      </w:pPr>
      <w:r w:rsidRPr="00651FA3">
        <w:rPr>
          <w:sz w:val="28"/>
          <w:szCs w:val="28"/>
        </w:rPr>
        <w:t xml:space="preserve"> </w:t>
      </w:r>
      <w:r w:rsidR="00E37E53">
        <w:rPr>
          <w:sz w:val="28"/>
          <w:szCs w:val="28"/>
        </w:rPr>
        <w:t xml:space="preserve">Напомним, что Росреестр не проводит кадастровую оценку. Кадастровую стоимость объектов недвижимости определяют независимые оценщики, </w:t>
      </w:r>
      <w:r w:rsidR="00462B2F">
        <w:rPr>
          <w:sz w:val="28"/>
          <w:szCs w:val="28"/>
        </w:rPr>
        <w:t xml:space="preserve">а затем </w:t>
      </w:r>
      <w:r w:rsidR="00E37E53">
        <w:rPr>
          <w:sz w:val="28"/>
          <w:szCs w:val="28"/>
        </w:rPr>
        <w:t xml:space="preserve">утверждают органы </w:t>
      </w:r>
      <w:r w:rsidR="00CA5656">
        <w:rPr>
          <w:sz w:val="28"/>
          <w:szCs w:val="28"/>
        </w:rPr>
        <w:t xml:space="preserve">исполнительной </w:t>
      </w:r>
      <w:r w:rsidR="00E37E53">
        <w:rPr>
          <w:sz w:val="28"/>
          <w:szCs w:val="28"/>
        </w:rPr>
        <w:t>власти</w:t>
      </w:r>
      <w:r w:rsidR="00CA5656">
        <w:rPr>
          <w:sz w:val="28"/>
          <w:szCs w:val="28"/>
        </w:rPr>
        <w:t xml:space="preserve"> субъекта</w:t>
      </w:r>
      <w:r w:rsidR="00E37E53">
        <w:rPr>
          <w:sz w:val="28"/>
          <w:szCs w:val="28"/>
        </w:rPr>
        <w:t xml:space="preserve">. Вместе с тем, в случае несогласия собственников с </w:t>
      </w:r>
      <w:r w:rsidR="00CA5656">
        <w:rPr>
          <w:sz w:val="28"/>
          <w:szCs w:val="28"/>
        </w:rPr>
        <w:t>результатами кадастровой</w:t>
      </w:r>
      <w:r w:rsidR="00E37E53">
        <w:rPr>
          <w:sz w:val="28"/>
          <w:szCs w:val="28"/>
        </w:rPr>
        <w:t xml:space="preserve"> оценки недвижимости Росреестр участвует в ее исправлении. Этим и занимаются специальные комиссии, </w:t>
      </w:r>
      <w:r w:rsidR="00CA5656">
        <w:rPr>
          <w:sz w:val="28"/>
          <w:szCs w:val="28"/>
        </w:rPr>
        <w:t>созданные в</w:t>
      </w:r>
      <w:r w:rsidR="00E37E53">
        <w:rPr>
          <w:sz w:val="28"/>
          <w:szCs w:val="28"/>
        </w:rPr>
        <w:t xml:space="preserve"> территориальных органах Росреестра во всех регионах России.</w:t>
      </w:r>
    </w:p>
    <w:p w:rsidR="00005F75" w:rsidRPr="00005F75" w:rsidRDefault="00005F75" w:rsidP="00005F75">
      <w:pPr>
        <w:shd w:val="clear" w:color="auto" w:fill="FFFFFF"/>
        <w:ind w:firstLine="708"/>
        <w:jc w:val="both"/>
        <w:rPr>
          <w:sz w:val="28"/>
          <w:szCs w:val="28"/>
        </w:rPr>
      </w:pPr>
      <w:r w:rsidRPr="00005F75">
        <w:rPr>
          <w:sz w:val="28"/>
          <w:szCs w:val="28"/>
        </w:rPr>
        <w:t xml:space="preserve">Как следует из размещенной на портале Росреестра статистики, в </w:t>
      </w:r>
      <w:r w:rsidRPr="00005F75">
        <w:rPr>
          <w:color w:val="000000"/>
          <w:sz w:val="28"/>
          <w:szCs w:val="28"/>
          <w:lang w:eastAsia="ru-RU"/>
        </w:rPr>
        <w:t xml:space="preserve">январе-июне 2018 года комиссии по пересмотру кадастровой стоимости, созданные при Федеральной службе государственной регистрации, кадастра и картографии, рассмотрели </w:t>
      </w:r>
      <w:r w:rsidR="0053677C">
        <w:rPr>
          <w:color w:val="000000"/>
          <w:sz w:val="28"/>
          <w:szCs w:val="28"/>
          <w:lang w:eastAsia="ru-RU"/>
        </w:rPr>
        <w:t>12882 заявления в отношении 20</w:t>
      </w:r>
      <w:r w:rsidRPr="00005F75">
        <w:rPr>
          <w:color w:val="000000"/>
          <w:sz w:val="28"/>
          <w:szCs w:val="28"/>
          <w:lang w:eastAsia="ru-RU"/>
        </w:rPr>
        <w:t>256 объектов, решение в пользу заявителя принято комиссиями в отношении 61% заявлений.</w:t>
      </w:r>
    </w:p>
    <w:p w:rsidR="00005F75" w:rsidRDefault="00005F75" w:rsidP="00AF775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7750" w:rsidRDefault="00AF7750" w:rsidP="00AF7750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AF7750" w:rsidRDefault="00AF7750" w:rsidP="00AF7750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AF7750" w:rsidRDefault="00AF7750" w:rsidP="00AF77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ab/>
        <w:t xml:space="preserve">тел. 8 (351) 237-27-10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pressafrs74@chel.surnet.ru</w:t>
        </w:r>
      </w:hyperlink>
    </w:p>
    <w:p w:rsidR="00AF7750" w:rsidRDefault="0053677C" w:rsidP="00AF7750">
      <w:pPr>
        <w:ind w:left="4956" w:firstLine="708"/>
        <w:rPr>
          <w:rStyle w:val="a3"/>
        </w:rPr>
      </w:pPr>
      <w:hyperlink r:id="rId6" w:history="1">
        <w:r w:rsidR="00AF7750">
          <w:rPr>
            <w:rStyle w:val="a3"/>
            <w:sz w:val="28"/>
            <w:szCs w:val="28"/>
          </w:rPr>
          <w:t>https://vk.com/rosreestr_chel</w:t>
        </w:r>
      </w:hyperlink>
    </w:p>
    <w:p w:rsidR="00CA4942" w:rsidRDefault="00CA4942"/>
    <w:sectPr w:rsidR="00CA4942" w:rsidSect="00AF7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F"/>
    <w:rsid w:val="00005F75"/>
    <w:rsid w:val="000201EF"/>
    <w:rsid w:val="001A0175"/>
    <w:rsid w:val="0045451C"/>
    <w:rsid w:val="00462B2F"/>
    <w:rsid w:val="0053677C"/>
    <w:rsid w:val="00651FA3"/>
    <w:rsid w:val="00AF7750"/>
    <w:rsid w:val="00CA4942"/>
    <w:rsid w:val="00CA5656"/>
    <w:rsid w:val="00E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2DB7-A8B0-4FF7-B74F-EA55F7E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F77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2B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B2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3</cp:revision>
  <cp:lastPrinted>2018-07-20T07:11:00Z</cp:lastPrinted>
  <dcterms:created xsi:type="dcterms:W3CDTF">2018-07-20T05:50:00Z</dcterms:created>
  <dcterms:modified xsi:type="dcterms:W3CDTF">2018-07-20T07:16:00Z</dcterms:modified>
</cp:coreProperties>
</file>