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117" w:rsidRPr="008B0D1C" w:rsidRDefault="00553117" w:rsidP="00553117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ФЕДЕРАЛЬНОЙ  СЛУЖБЫ ГОСУДАРСТВЕННОЙ  РЕГИСТРАЦИИ, </w:t>
      </w:r>
    </w:p>
    <w:p w:rsidR="00553117" w:rsidRDefault="00553117" w:rsidP="00553117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(РОСРЕЕСТР)  ПО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553117" w:rsidRDefault="00553117" w:rsidP="0055311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 w:rsidR="007E2084">
        <w:rPr>
          <w:sz w:val="26"/>
          <w:szCs w:val="26"/>
        </w:rPr>
        <w:t>г. Челябинск</w:t>
      </w:r>
      <w:r>
        <w:rPr>
          <w:sz w:val="26"/>
          <w:szCs w:val="26"/>
        </w:rPr>
        <w:t>, ул.Елькина, 85</w:t>
      </w:r>
    </w:p>
    <w:p w:rsidR="00F470C4" w:rsidRDefault="008B0D1C" w:rsidP="008B0D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DEB8273" wp14:editId="0EF84A00">
            <wp:extent cx="1796033" cy="902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58" cy="9307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7B4F">
        <w:rPr>
          <w:sz w:val="28"/>
          <w:szCs w:val="28"/>
        </w:rPr>
        <w:t xml:space="preserve">                                                                                                  </w:t>
      </w:r>
      <w:r w:rsidR="00F470C4">
        <w:rPr>
          <w:sz w:val="28"/>
          <w:szCs w:val="28"/>
        </w:rPr>
        <w:t xml:space="preserve">                          </w:t>
      </w:r>
    </w:p>
    <w:p w:rsidR="00553117" w:rsidRPr="00F470C4" w:rsidRDefault="001418C2" w:rsidP="00265A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6E7" w:rsidRPr="00E623BB" w:rsidRDefault="007059DF" w:rsidP="003926E7">
      <w:pPr>
        <w:jc w:val="center"/>
        <w:rPr>
          <w:sz w:val="28"/>
          <w:szCs w:val="28"/>
        </w:rPr>
      </w:pPr>
      <w:r w:rsidRPr="00E623BB">
        <w:rPr>
          <w:sz w:val="28"/>
          <w:szCs w:val="28"/>
        </w:rPr>
        <w:t xml:space="preserve">В Управлении Росреестра </w:t>
      </w:r>
      <w:r w:rsidR="003D7B4F" w:rsidRPr="00E623BB">
        <w:rPr>
          <w:sz w:val="28"/>
          <w:szCs w:val="28"/>
        </w:rPr>
        <w:t>ответили на вопросы о</w:t>
      </w:r>
      <w:r w:rsidR="0062218D">
        <w:rPr>
          <w:sz w:val="28"/>
          <w:szCs w:val="28"/>
        </w:rPr>
        <w:t xml:space="preserve"> найме</w:t>
      </w:r>
      <w:r w:rsidR="003926E7" w:rsidRPr="00E623BB">
        <w:rPr>
          <w:sz w:val="28"/>
          <w:szCs w:val="28"/>
        </w:rPr>
        <w:t xml:space="preserve"> </w:t>
      </w:r>
      <w:r w:rsidR="0062218D">
        <w:rPr>
          <w:sz w:val="28"/>
          <w:szCs w:val="28"/>
        </w:rPr>
        <w:t>(</w:t>
      </w:r>
      <w:r w:rsidR="003926E7" w:rsidRPr="00E623BB">
        <w:rPr>
          <w:sz w:val="28"/>
          <w:szCs w:val="28"/>
        </w:rPr>
        <w:t>аренде</w:t>
      </w:r>
      <w:r w:rsidR="0062218D">
        <w:rPr>
          <w:sz w:val="28"/>
          <w:szCs w:val="28"/>
        </w:rPr>
        <w:t>)</w:t>
      </w:r>
      <w:r w:rsidR="003926E7" w:rsidRPr="00E623BB">
        <w:rPr>
          <w:sz w:val="28"/>
          <w:szCs w:val="28"/>
        </w:rPr>
        <w:t xml:space="preserve"> жил</w:t>
      </w:r>
      <w:r w:rsidR="003D7B4F" w:rsidRPr="00E623BB">
        <w:rPr>
          <w:sz w:val="28"/>
          <w:szCs w:val="28"/>
        </w:rPr>
        <w:t>ья</w:t>
      </w:r>
      <w:r w:rsidR="003926E7" w:rsidRPr="00E623BB">
        <w:rPr>
          <w:sz w:val="28"/>
          <w:szCs w:val="28"/>
        </w:rPr>
        <w:t xml:space="preserve"> </w:t>
      </w:r>
      <w:r w:rsidR="003D7B4F" w:rsidRPr="00E623BB">
        <w:rPr>
          <w:sz w:val="28"/>
          <w:szCs w:val="28"/>
        </w:rPr>
        <w:t xml:space="preserve"> </w:t>
      </w:r>
    </w:p>
    <w:p w:rsidR="007059DF" w:rsidRPr="00F470C4" w:rsidRDefault="007059DF" w:rsidP="00E623BB">
      <w:pPr>
        <w:rPr>
          <w:sz w:val="16"/>
          <w:szCs w:val="16"/>
        </w:rPr>
      </w:pPr>
    </w:p>
    <w:p w:rsidR="007059DF" w:rsidRPr="00E623BB" w:rsidRDefault="007059DF" w:rsidP="007059DF">
      <w:pPr>
        <w:tabs>
          <w:tab w:val="left" w:pos="0"/>
        </w:tabs>
        <w:jc w:val="both"/>
        <w:rPr>
          <w:b/>
          <w:sz w:val="28"/>
          <w:szCs w:val="28"/>
        </w:rPr>
      </w:pPr>
      <w:r w:rsidRPr="00E623BB">
        <w:rPr>
          <w:b/>
          <w:sz w:val="28"/>
          <w:szCs w:val="28"/>
        </w:rPr>
        <w:t>Управлени</w:t>
      </w:r>
      <w:r w:rsidR="003D7B4F" w:rsidRPr="00E623BB">
        <w:rPr>
          <w:b/>
          <w:sz w:val="28"/>
          <w:szCs w:val="28"/>
        </w:rPr>
        <w:t>е</w:t>
      </w:r>
      <w:r w:rsidRPr="00E623BB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3D7B4F" w:rsidRPr="00E623BB">
        <w:rPr>
          <w:b/>
          <w:sz w:val="28"/>
          <w:szCs w:val="28"/>
        </w:rPr>
        <w:t>рекомендует южноуральцам быт</w:t>
      </w:r>
      <w:r w:rsidR="00E623BB" w:rsidRPr="00E623BB">
        <w:rPr>
          <w:b/>
          <w:sz w:val="28"/>
          <w:szCs w:val="28"/>
        </w:rPr>
        <w:t>ь</w:t>
      </w:r>
      <w:r w:rsidR="003D7B4F" w:rsidRPr="00E623BB">
        <w:rPr>
          <w:b/>
          <w:sz w:val="28"/>
          <w:szCs w:val="28"/>
        </w:rPr>
        <w:t xml:space="preserve"> бдительными при заключении договоров о</w:t>
      </w:r>
      <w:r w:rsidR="00566E40">
        <w:rPr>
          <w:b/>
          <w:sz w:val="28"/>
          <w:szCs w:val="28"/>
        </w:rPr>
        <w:t xml:space="preserve"> найме (</w:t>
      </w:r>
      <w:r w:rsidR="003D7B4F" w:rsidRPr="00E623BB">
        <w:rPr>
          <w:b/>
          <w:sz w:val="28"/>
          <w:szCs w:val="28"/>
        </w:rPr>
        <w:t>аренде</w:t>
      </w:r>
      <w:r w:rsidR="00566E40">
        <w:rPr>
          <w:b/>
          <w:sz w:val="28"/>
          <w:szCs w:val="28"/>
        </w:rPr>
        <w:t>)</w:t>
      </w:r>
      <w:r w:rsidR="003D7B4F" w:rsidRPr="00E623BB">
        <w:rPr>
          <w:b/>
          <w:sz w:val="28"/>
          <w:szCs w:val="28"/>
        </w:rPr>
        <w:t xml:space="preserve"> жилья</w:t>
      </w:r>
      <w:r w:rsidRPr="00E623BB">
        <w:rPr>
          <w:b/>
          <w:sz w:val="28"/>
          <w:szCs w:val="28"/>
        </w:rPr>
        <w:t>.</w:t>
      </w:r>
    </w:p>
    <w:p w:rsidR="00CC4B69" w:rsidRPr="00E623BB" w:rsidRDefault="00A110DB" w:rsidP="003926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623BB">
        <w:rPr>
          <w:sz w:val="28"/>
          <w:szCs w:val="28"/>
        </w:rPr>
        <w:t xml:space="preserve">В нескольких обращениях, поступивших в </w:t>
      </w:r>
      <w:r w:rsidRPr="00E623BB">
        <w:rPr>
          <w:color w:val="000000"/>
          <w:sz w:val="28"/>
          <w:szCs w:val="28"/>
        </w:rPr>
        <w:t xml:space="preserve">Управление Росреестра по Челябинской области, южноуральцы спрашивают об аренде жилых помещений. Отвечая на их вопросы, специалисты разъясняют, что 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договор </w:t>
      </w:r>
      <w:r w:rsidR="002B6560">
        <w:rPr>
          <w:color w:val="000000"/>
          <w:sz w:val="28"/>
          <w:szCs w:val="28"/>
          <w:shd w:val="clear" w:color="auto" w:fill="FFFFFF"/>
        </w:rPr>
        <w:t>найма (</w:t>
      </w:r>
      <w:r w:rsidRPr="00E623BB">
        <w:rPr>
          <w:color w:val="000000"/>
          <w:sz w:val="28"/>
          <w:szCs w:val="28"/>
          <w:shd w:val="clear" w:color="auto" w:fill="FFFFFF"/>
        </w:rPr>
        <w:t>аренды</w:t>
      </w:r>
      <w:r w:rsidR="002B6560">
        <w:rPr>
          <w:color w:val="000000"/>
          <w:sz w:val="28"/>
          <w:szCs w:val="28"/>
          <w:shd w:val="clear" w:color="auto" w:fill="FFFFFF"/>
        </w:rPr>
        <w:t>)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, который </w:t>
      </w:r>
      <w:r w:rsidR="003926E7" w:rsidRPr="00E623BB">
        <w:rPr>
          <w:color w:val="000000"/>
          <w:sz w:val="28"/>
          <w:szCs w:val="28"/>
          <w:shd w:val="clear" w:color="auto" w:fill="FFFFFF"/>
        </w:rPr>
        <w:t>заключается на</w:t>
      </w:r>
      <w:r w:rsidRPr="00E623B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926E7" w:rsidRPr="00E623BB">
        <w:rPr>
          <w:bCs/>
          <w:color w:val="000000"/>
          <w:sz w:val="28"/>
          <w:szCs w:val="28"/>
          <w:shd w:val="clear" w:color="auto" w:fill="FFFFFF"/>
        </w:rPr>
        <w:t>длительный период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 (более одного года), подлежит обязательной регистрации в Росреестре. Однако зачастую </w:t>
      </w:r>
      <w:r w:rsidR="00AF2CAD" w:rsidRPr="00E623BB">
        <w:rPr>
          <w:color w:val="000000"/>
          <w:sz w:val="28"/>
          <w:szCs w:val="28"/>
          <w:shd w:val="clear" w:color="auto" w:fill="FFFFFF"/>
        </w:rPr>
        <w:t>граждане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, чтобы не платить </w:t>
      </w:r>
      <w:r w:rsidR="003926E7" w:rsidRPr="00E623BB">
        <w:rPr>
          <w:color w:val="000000"/>
          <w:sz w:val="28"/>
          <w:szCs w:val="28"/>
          <w:shd w:val="clear" w:color="auto" w:fill="FFFFFF"/>
        </w:rPr>
        <w:t>налог, предпочитают</w:t>
      </w:r>
      <w:r w:rsidR="00CC4B69"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="00E623BB" w:rsidRPr="00E623BB">
        <w:rPr>
          <w:color w:val="000000"/>
          <w:sz w:val="28"/>
          <w:szCs w:val="28"/>
          <w:shd w:val="clear" w:color="auto" w:fill="FFFFFF"/>
        </w:rPr>
        <w:t xml:space="preserve">оформлять </w:t>
      </w:r>
      <w:r w:rsidR="00AF2CAD" w:rsidRPr="00E623BB">
        <w:rPr>
          <w:color w:val="000000"/>
          <w:sz w:val="28"/>
          <w:szCs w:val="28"/>
          <w:shd w:val="clear" w:color="auto" w:fill="FFFFFF"/>
        </w:rPr>
        <w:t>передачу жилья в аренду</w:t>
      </w:r>
      <w:r w:rsidRPr="00E623BB">
        <w:rPr>
          <w:color w:val="000000"/>
          <w:sz w:val="28"/>
          <w:szCs w:val="28"/>
          <w:shd w:val="clear" w:color="auto" w:fill="FFFFFF"/>
        </w:rPr>
        <w:t> </w:t>
      </w:r>
      <w:r w:rsidRPr="00E623BB">
        <w:rPr>
          <w:bCs/>
          <w:color w:val="000000"/>
          <w:sz w:val="28"/>
          <w:szCs w:val="28"/>
          <w:shd w:val="clear" w:color="auto" w:fill="FFFFFF"/>
        </w:rPr>
        <w:t>на краткосрочный период</w:t>
      </w:r>
      <w:r w:rsidRPr="00E623BB">
        <w:rPr>
          <w:color w:val="000000"/>
          <w:sz w:val="28"/>
          <w:szCs w:val="28"/>
          <w:shd w:val="clear" w:color="auto" w:fill="FFFFFF"/>
        </w:rPr>
        <w:t> </w:t>
      </w:r>
      <w:r w:rsidR="00CC4B69" w:rsidRPr="00E623BB">
        <w:rPr>
          <w:color w:val="000000"/>
          <w:sz w:val="28"/>
          <w:szCs w:val="28"/>
          <w:shd w:val="clear" w:color="auto" w:fill="FFFFFF"/>
        </w:rPr>
        <w:t>(</w:t>
      </w:r>
      <w:r w:rsidRPr="00E623BB">
        <w:rPr>
          <w:color w:val="000000"/>
          <w:sz w:val="28"/>
          <w:szCs w:val="28"/>
          <w:shd w:val="clear" w:color="auto" w:fill="FFFFFF"/>
        </w:rPr>
        <w:t>до одного года</w:t>
      </w:r>
      <w:r w:rsidR="00CC4B69" w:rsidRPr="00E623BB">
        <w:rPr>
          <w:color w:val="000000"/>
          <w:sz w:val="28"/>
          <w:szCs w:val="28"/>
          <w:shd w:val="clear" w:color="auto" w:fill="FFFFFF"/>
        </w:rPr>
        <w:t xml:space="preserve"> с последующим продлением</w:t>
      </w:r>
      <w:r w:rsidR="003926E7" w:rsidRPr="00E623BB">
        <w:rPr>
          <w:color w:val="000000"/>
          <w:sz w:val="28"/>
          <w:szCs w:val="28"/>
          <w:shd w:val="clear" w:color="auto" w:fill="FFFFFF"/>
        </w:rPr>
        <w:t>), потому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что 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такой договор </w:t>
      </w:r>
      <w:r w:rsidR="00CC4B69" w:rsidRPr="00E623BB">
        <w:rPr>
          <w:color w:val="000000"/>
          <w:sz w:val="28"/>
          <w:szCs w:val="28"/>
          <w:shd w:val="clear" w:color="auto" w:fill="FFFFFF"/>
        </w:rPr>
        <w:t xml:space="preserve">обязательной регистрации </w:t>
      </w:r>
      <w:r w:rsidRPr="00E623BB">
        <w:rPr>
          <w:color w:val="000000"/>
          <w:sz w:val="28"/>
          <w:szCs w:val="28"/>
          <w:shd w:val="clear" w:color="auto" w:fill="FFFFFF"/>
        </w:rPr>
        <w:t>не подлежит</w:t>
      </w:r>
      <w:r w:rsidR="00E623BB" w:rsidRPr="00E623BB">
        <w:rPr>
          <w:color w:val="000000"/>
          <w:sz w:val="28"/>
          <w:szCs w:val="28"/>
          <w:shd w:val="clear" w:color="auto" w:fill="FFFFFF"/>
        </w:rPr>
        <w:t>,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и сведения об этом не передаются в налоговую службу</w:t>
      </w:r>
      <w:r w:rsidR="00CC4B69" w:rsidRPr="00E623BB">
        <w:rPr>
          <w:color w:val="000000"/>
          <w:sz w:val="28"/>
          <w:szCs w:val="28"/>
          <w:shd w:val="clear" w:color="auto" w:fill="FFFFFF"/>
        </w:rPr>
        <w:t>.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623BB" w:rsidRDefault="00CC4B69" w:rsidP="003926E7">
      <w:pPr>
        <w:shd w:val="clear" w:color="auto" w:fill="FFFFFF"/>
        <w:ind w:right="14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623BB">
        <w:rPr>
          <w:color w:val="000000"/>
          <w:sz w:val="28"/>
          <w:szCs w:val="28"/>
          <w:shd w:val="clear" w:color="auto" w:fill="FFFFFF"/>
        </w:rPr>
        <w:t xml:space="preserve">Вместе с тем, при сделках, связанных с </w:t>
      </w:r>
      <w:r w:rsidR="002B6560">
        <w:rPr>
          <w:color w:val="000000"/>
          <w:sz w:val="28"/>
          <w:szCs w:val="28"/>
          <w:shd w:val="clear" w:color="auto" w:fill="FFFFFF"/>
        </w:rPr>
        <w:t>наймом (</w:t>
      </w:r>
      <w:r w:rsidRPr="00E623BB">
        <w:rPr>
          <w:color w:val="000000"/>
          <w:sz w:val="28"/>
          <w:szCs w:val="28"/>
          <w:shd w:val="clear" w:color="auto" w:fill="FFFFFF"/>
        </w:rPr>
        <w:t>арендой</w:t>
      </w:r>
      <w:r w:rsidR="002B6560">
        <w:rPr>
          <w:color w:val="000000"/>
          <w:sz w:val="28"/>
          <w:szCs w:val="28"/>
          <w:shd w:val="clear" w:color="auto" w:fill="FFFFFF"/>
        </w:rPr>
        <w:t>)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 жилых помещений, необходимо учитывать</w:t>
      </w:r>
      <w:r w:rsidR="00E0097F" w:rsidRPr="00E623BB">
        <w:rPr>
          <w:color w:val="000000"/>
          <w:sz w:val="28"/>
          <w:szCs w:val="28"/>
          <w:shd w:val="clear" w:color="auto" w:fill="FFFFFF"/>
        </w:rPr>
        <w:t xml:space="preserve"> риски от возможных мошеннических действий</w:t>
      </w:r>
      <w:r w:rsidR="00AF2CAD" w:rsidRPr="00E623BB">
        <w:rPr>
          <w:color w:val="000000"/>
          <w:sz w:val="28"/>
          <w:szCs w:val="28"/>
          <w:shd w:val="clear" w:color="auto" w:fill="FFFFFF"/>
        </w:rPr>
        <w:t>, вероятность которых больше именно в случае нерегистрируемых договоров</w:t>
      </w:r>
      <w:r w:rsidR="00E0097F" w:rsidRPr="00E623BB">
        <w:rPr>
          <w:color w:val="000000"/>
          <w:sz w:val="28"/>
          <w:szCs w:val="28"/>
          <w:shd w:val="clear" w:color="auto" w:fill="FFFFFF"/>
        </w:rPr>
        <w:t>.</w:t>
      </w:r>
      <w:r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="003926E7" w:rsidRPr="00E623BB">
        <w:rPr>
          <w:color w:val="000000"/>
          <w:sz w:val="28"/>
          <w:szCs w:val="28"/>
          <w:shd w:val="clear" w:color="auto" w:fill="FFFFFF"/>
        </w:rPr>
        <w:t xml:space="preserve">Причем рискуют оба участника договора: и </w:t>
      </w:r>
      <w:r w:rsidR="00067CC8">
        <w:rPr>
          <w:color w:val="000000"/>
          <w:sz w:val="28"/>
          <w:szCs w:val="28"/>
          <w:shd w:val="clear" w:color="auto" w:fill="FFFFFF"/>
        </w:rPr>
        <w:t>наниматель (</w:t>
      </w:r>
      <w:r w:rsidR="003926E7" w:rsidRPr="00E623BB">
        <w:rPr>
          <w:color w:val="000000"/>
          <w:sz w:val="28"/>
          <w:szCs w:val="28"/>
          <w:shd w:val="clear" w:color="auto" w:fill="FFFFFF"/>
        </w:rPr>
        <w:t>арендатор</w:t>
      </w:r>
      <w:r w:rsidR="00067CC8">
        <w:rPr>
          <w:color w:val="000000"/>
          <w:sz w:val="28"/>
          <w:szCs w:val="28"/>
          <w:shd w:val="clear" w:color="auto" w:fill="FFFFFF"/>
        </w:rPr>
        <w:t>)</w:t>
      </w:r>
      <w:r w:rsidR="003926E7" w:rsidRPr="00E623BB">
        <w:rPr>
          <w:color w:val="000000"/>
          <w:sz w:val="28"/>
          <w:szCs w:val="28"/>
          <w:shd w:val="clear" w:color="auto" w:fill="FFFFFF"/>
        </w:rPr>
        <w:t xml:space="preserve">, и </w:t>
      </w:r>
      <w:r w:rsidR="00067CC8">
        <w:rPr>
          <w:color w:val="000000"/>
          <w:sz w:val="28"/>
          <w:szCs w:val="28"/>
          <w:shd w:val="clear" w:color="auto" w:fill="FFFFFF"/>
        </w:rPr>
        <w:t>наймодатель (</w:t>
      </w:r>
      <w:r w:rsidR="003926E7" w:rsidRPr="00E623BB">
        <w:rPr>
          <w:color w:val="000000"/>
          <w:sz w:val="28"/>
          <w:szCs w:val="28"/>
          <w:shd w:val="clear" w:color="auto" w:fill="FFFFFF"/>
        </w:rPr>
        <w:t>арендодатель</w:t>
      </w:r>
      <w:r w:rsidR="00067CC8">
        <w:rPr>
          <w:color w:val="000000"/>
          <w:sz w:val="28"/>
          <w:szCs w:val="28"/>
          <w:shd w:val="clear" w:color="auto" w:fill="FFFFFF"/>
        </w:rPr>
        <w:t>)</w:t>
      </w:r>
      <w:r w:rsidR="003926E7" w:rsidRPr="00E623B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B6560" w:rsidRPr="002B6560" w:rsidRDefault="002B6560" w:rsidP="002B656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>Государственная регистрация обременения жилого помещения, возникающего на основании договора найма такого жилого помещения, заключенного на срок не менее года, осуществляется на основании заявления сторон договора</w:t>
      </w:r>
      <w:r w:rsidR="00816421">
        <w:rPr>
          <w:rFonts w:eastAsiaTheme="minorHAnsi"/>
          <w:sz w:val="28"/>
          <w:szCs w:val="28"/>
          <w:lang w:eastAsia="en-US"/>
        </w:rPr>
        <w:t xml:space="preserve"> с приложением договора (не менее 2-х подлинных экземпляров) и оплатой государственной пошлины</w:t>
      </w:r>
      <w:r>
        <w:rPr>
          <w:rFonts w:eastAsiaTheme="minorHAnsi"/>
          <w:sz w:val="28"/>
          <w:szCs w:val="28"/>
          <w:lang w:eastAsia="en-US"/>
        </w:rPr>
        <w:t>.</w:t>
      </w:r>
      <w:r w:rsidR="00844D99"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="00E623BB" w:rsidRPr="00E623BB">
        <w:rPr>
          <w:color w:val="000000"/>
          <w:sz w:val="28"/>
          <w:szCs w:val="28"/>
          <w:shd w:val="clear" w:color="auto" w:fill="FFFFFF"/>
        </w:rPr>
        <w:t>В ходе проводимой правовой экспертизы представленных на госрегистрацию документов государственный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регистратор</w:t>
      </w:r>
      <w:r w:rsidR="00E623BB" w:rsidRPr="00E623BB">
        <w:rPr>
          <w:color w:val="000000"/>
          <w:sz w:val="28"/>
          <w:szCs w:val="28"/>
          <w:shd w:val="clear" w:color="auto" w:fill="FFFFFF"/>
        </w:rPr>
        <w:t xml:space="preserve"> </w:t>
      </w:r>
      <w:r w:rsidR="00AF2CAD" w:rsidRPr="00E623BB">
        <w:rPr>
          <w:color w:val="000000"/>
          <w:sz w:val="28"/>
          <w:szCs w:val="28"/>
          <w:shd w:val="clear" w:color="auto" w:fill="FFFFFF"/>
        </w:rPr>
        <w:t>провер</w:t>
      </w:r>
      <w:r w:rsidR="00E623BB" w:rsidRPr="00E623BB">
        <w:rPr>
          <w:color w:val="000000"/>
          <w:sz w:val="28"/>
          <w:szCs w:val="28"/>
          <w:shd w:val="clear" w:color="auto" w:fill="FFFFFF"/>
        </w:rPr>
        <w:t>яет</w:t>
      </w:r>
      <w:r w:rsidR="00AF2CAD" w:rsidRPr="00E623BB">
        <w:rPr>
          <w:color w:val="000000"/>
          <w:sz w:val="28"/>
          <w:szCs w:val="28"/>
          <w:shd w:val="clear" w:color="auto" w:fill="FFFFFF"/>
        </w:rPr>
        <w:t xml:space="preserve"> их подлинность</w:t>
      </w:r>
      <w:r w:rsidR="00566E40">
        <w:rPr>
          <w:color w:val="000000"/>
          <w:sz w:val="28"/>
          <w:szCs w:val="28"/>
          <w:shd w:val="clear" w:color="auto" w:fill="FFFFFF"/>
        </w:rPr>
        <w:t xml:space="preserve"> и соответствие требованиям действующего законодательства.</w:t>
      </w:r>
      <w:r w:rsidR="00844D99">
        <w:rPr>
          <w:color w:val="000000"/>
          <w:sz w:val="28"/>
          <w:szCs w:val="28"/>
          <w:shd w:val="clear" w:color="auto" w:fill="FFFFFF"/>
        </w:rPr>
        <w:t xml:space="preserve"> </w:t>
      </w:r>
      <w:r w:rsidR="00EF386D">
        <w:rPr>
          <w:color w:val="000000"/>
          <w:sz w:val="28"/>
          <w:szCs w:val="28"/>
          <w:shd w:val="clear" w:color="auto" w:fill="FFFFFF"/>
        </w:rPr>
        <w:t xml:space="preserve">Наличие записи о государственной регистрации </w:t>
      </w:r>
      <w:r>
        <w:rPr>
          <w:color w:val="000000"/>
          <w:sz w:val="28"/>
          <w:szCs w:val="28"/>
          <w:shd w:val="clear" w:color="auto" w:fill="FFFFFF"/>
        </w:rPr>
        <w:t>найма</w:t>
      </w:r>
      <w:r w:rsidR="00816421">
        <w:rPr>
          <w:color w:val="000000"/>
          <w:sz w:val="28"/>
          <w:szCs w:val="28"/>
          <w:shd w:val="clear" w:color="auto" w:fill="FFFFFF"/>
        </w:rPr>
        <w:t xml:space="preserve"> (аренды) жилого помещения</w:t>
      </w:r>
      <w:r w:rsidR="00EF386D">
        <w:rPr>
          <w:color w:val="000000"/>
          <w:sz w:val="28"/>
          <w:szCs w:val="28"/>
          <w:shd w:val="clear" w:color="auto" w:fill="FFFFFF"/>
        </w:rPr>
        <w:t xml:space="preserve"> в Едином государственном реестре </w:t>
      </w:r>
      <w:r w:rsidR="00EF386D">
        <w:rPr>
          <w:rFonts w:eastAsiaTheme="minorHAnsi"/>
          <w:sz w:val="28"/>
          <w:szCs w:val="28"/>
          <w:lang w:eastAsia="en-US"/>
        </w:rPr>
        <w:t xml:space="preserve">недвижимости </w:t>
      </w:r>
      <w:r w:rsidR="001418C2">
        <w:rPr>
          <w:rFonts w:eastAsiaTheme="minorHAnsi"/>
          <w:sz w:val="28"/>
          <w:szCs w:val="28"/>
          <w:lang w:eastAsia="en-US"/>
        </w:rPr>
        <w:t>(</w:t>
      </w:r>
      <w:r w:rsidR="001418C2">
        <w:rPr>
          <w:color w:val="000000"/>
          <w:sz w:val="28"/>
          <w:szCs w:val="28"/>
        </w:rPr>
        <w:t>ЕГРН</w:t>
      </w:r>
      <w:r w:rsidR="001418C2">
        <w:rPr>
          <w:rFonts w:eastAsiaTheme="minorHAnsi"/>
          <w:sz w:val="28"/>
          <w:szCs w:val="28"/>
          <w:lang w:eastAsia="en-US"/>
        </w:rPr>
        <w:t xml:space="preserve"> ) </w:t>
      </w:r>
      <w:r w:rsidR="00EF386D">
        <w:rPr>
          <w:rFonts w:eastAsiaTheme="minorHAnsi"/>
          <w:sz w:val="28"/>
          <w:szCs w:val="28"/>
          <w:lang w:eastAsia="en-US"/>
        </w:rPr>
        <w:t>является единственным доказательством существования зарегистрированного права, которое может быть оспорено только в судебном порядке.</w:t>
      </w:r>
      <w:r w:rsidR="00EF386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2CAD" w:rsidRDefault="003926E7" w:rsidP="003926E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3BB">
        <w:rPr>
          <w:color w:val="000000"/>
          <w:sz w:val="28"/>
          <w:szCs w:val="28"/>
          <w:shd w:val="clear" w:color="auto" w:fill="FFFFFF"/>
        </w:rPr>
        <w:t xml:space="preserve">Одна из рекомендаций, которую дают заявителям в ходе консультаций специалисты </w:t>
      </w:r>
      <w:r w:rsidRPr="00E623BB">
        <w:rPr>
          <w:color w:val="000000"/>
          <w:sz w:val="28"/>
          <w:szCs w:val="28"/>
        </w:rPr>
        <w:t xml:space="preserve">Управления Росреестра по Челябинской области, </w:t>
      </w:r>
      <w:r w:rsidR="00E623BB" w:rsidRPr="00E623BB">
        <w:rPr>
          <w:color w:val="000000"/>
          <w:sz w:val="28"/>
          <w:szCs w:val="28"/>
        </w:rPr>
        <w:t xml:space="preserve">состоит  </w:t>
      </w:r>
      <w:r w:rsidRPr="00E623BB">
        <w:rPr>
          <w:color w:val="000000"/>
          <w:sz w:val="28"/>
          <w:szCs w:val="28"/>
        </w:rPr>
        <w:t xml:space="preserve"> в следующем. Перед заключением договора </w:t>
      </w:r>
      <w:r w:rsidR="00816421">
        <w:rPr>
          <w:color w:val="000000"/>
          <w:sz w:val="28"/>
          <w:szCs w:val="28"/>
        </w:rPr>
        <w:t>найма (</w:t>
      </w:r>
      <w:r w:rsidRPr="00E623BB">
        <w:rPr>
          <w:color w:val="000000"/>
          <w:sz w:val="28"/>
          <w:szCs w:val="28"/>
        </w:rPr>
        <w:t>аренды</w:t>
      </w:r>
      <w:r w:rsidR="00816421">
        <w:rPr>
          <w:color w:val="000000"/>
          <w:sz w:val="28"/>
          <w:szCs w:val="28"/>
        </w:rPr>
        <w:t>)</w:t>
      </w:r>
      <w:r w:rsidRPr="00E623BB">
        <w:rPr>
          <w:color w:val="000000"/>
          <w:sz w:val="28"/>
          <w:szCs w:val="28"/>
        </w:rPr>
        <w:t xml:space="preserve"> необходимо проверить документы будущих арендаторов на достоверность с помощью сайта Главного Управления миграционной службы МВД России, на котором размещен список недействительных (утраченных, похищенных) российских паспортов.   </w:t>
      </w:r>
    </w:p>
    <w:p w:rsidR="00566E40" w:rsidRPr="00E623BB" w:rsidRDefault="00566E40" w:rsidP="003926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свою очередь арендаторам </w:t>
      </w:r>
      <w:r w:rsidR="001418C2">
        <w:rPr>
          <w:color w:val="000000"/>
          <w:sz w:val="28"/>
          <w:szCs w:val="28"/>
        </w:rPr>
        <w:t xml:space="preserve">также </w:t>
      </w:r>
      <w:bookmarkStart w:id="0" w:name="_GoBack"/>
      <w:bookmarkEnd w:id="0"/>
      <w:r>
        <w:rPr>
          <w:color w:val="000000"/>
          <w:sz w:val="28"/>
          <w:szCs w:val="28"/>
        </w:rPr>
        <w:t>не лишним будет удостовериться в наличии прав наймодателя на соот</w:t>
      </w:r>
      <w:r w:rsidR="003143FE">
        <w:rPr>
          <w:color w:val="000000"/>
          <w:sz w:val="28"/>
          <w:szCs w:val="28"/>
        </w:rPr>
        <w:t>ветствующее жилое помещение, запросив сведения</w:t>
      </w:r>
      <w:r w:rsidR="00844D99">
        <w:rPr>
          <w:color w:val="000000"/>
          <w:sz w:val="28"/>
          <w:szCs w:val="28"/>
        </w:rPr>
        <w:t xml:space="preserve"> из ЕГРН в любом </w:t>
      </w:r>
      <w:r w:rsidR="001418C2">
        <w:rPr>
          <w:color w:val="000000"/>
          <w:sz w:val="28"/>
          <w:szCs w:val="28"/>
        </w:rPr>
        <w:t>многофункциональном центре</w:t>
      </w:r>
      <w:r w:rsidR="00844D99">
        <w:rPr>
          <w:color w:val="000000"/>
          <w:sz w:val="28"/>
          <w:szCs w:val="28"/>
        </w:rPr>
        <w:t xml:space="preserve"> или через п</w:t>
      </w:r>
      <w:r w:rsidR="003143FE">
        <w:rPr>
          <w:color w:val="000000"/>
          <w:sz w:val="28"/>
          <w:szCs w:val="28"/>
        </w:rPr>
        <w:t>ортал</w:t>
      </w:r>
      <w:r w:rsidR="00844D99">
        <w:rPr>
          <w:color w:val="000000"/>
          <w:sz w:val="28"/>
          <w:szCs w:val="28"/>
        </w:rPr>
        <w:t xml:space="preserve"> Росреестра </w:t>
      </w:r>
      <w:r w:rsidR="00844D99" w:rsidRPr="001418C2">
        <w:rPr>
          <w:color w:val="000000"/>
          <w:sz w:val="28"/>
          <w:szCs w:val="28"/>
        </w:rPr>
        <w:t>(</w:t>
      </w:r>
      <w:hyperlink r:id="rId5" w:history="1">
        <w:r w:rsidR="00844D99" w:rsidRPr="001418C2">
          <w:rPr>
            <w:rStyle w:val="a3"/>
            <w:sz w:val="28"/>
            <w:szCs w:val="28"/>
          </w:rPr>
          <w:t>rosreestr.ru</w:t>
        </w:r>
      </w:hyperlink>
      <w:r w:rsidR="00844D99" w:rsidRPr="001418C2">
        <w:rPr>
          <w:color w:val="000000"/>
          <w:sz w:val="28"/>
          <w:szCs w:val="28"/>
        </w:rPr>
        <w:t>)</w:t>
      </w:r>
      <w:r w:rsidR="003143FE" w:rsidRPr="001418C2">
        <w:rPr>
          <w:color w:val="000000"/>
          <w:sz w:val="28"/>
          <w:szCs w:val="28"/>
        </w:rPr>
        <w:t>.</w:t>
      </w:r>
      <w:r w:rsidR="00844D99">
        <w:rPr>
          <w:color w:val="000000"/>
          <w:sz w:val="28"/>
          <w:szCs w:val="28"/>
        </w:rPr>
        <w:t xml:space="preserve"> </w:t>
      </w:r>
    </w:p>
    <w:p w:rsidR="00816421" w:rsidRDefault="00816421" w:rsidP="00690E6C">
      <w:pPr>
        <w:ind w:left="4956" w:firstLine="708"/>
        <w:jc w:val="both"/>
        <w:rPr>
          <w:i/>
          <w:sz w:val="28"/>
          <w:szCs w:val="28"/>
        </w:rPr>
      </w:pPr>
    </w:p>
    <w:p w:rsidR="00553117" w:rsidRPr="001418C2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1418C2">
        <w:rPr>
          <w:i/>
          <w:sz w:val="28"/>
          <w:szCs w:val="28"/>
        </w:rPr>
        <w:t>Пресс-служба Управления Росреестра</w:t>
      </w:r>
    </w:p>
    <w:p w:rsidR="00553117" w:rsidRPr="001418C2" w:rsidRDefault="00553117" w:rsidP="00690E6C">
      <w:pPr>
        <w:ind w:left="4956" w:firstLine="708"/>
        <w:jc w:val="both"/>
        <w:rPr>
          <w:i/>
          <w:sz w:val="28"/>
          <w:szCs w:val="28"/>
        </w:rPr>
      </w:pPr>
      <w:r w:rsidRPr="001418C2">
        <w:rPr>
          <w:i/>
          <w:sz w:val="28"/>
          <w:szCs w:val="28"/>
        </w:rPr>
        <w:t>по Челябинской области</w:t>
      </w:r>
    </w:p>
    <w:p w:rsidR="00553117" w:rsidRPr="001418C2" w:rsidRDefault="00553117" w:rsidP="00553117">
      <w:pPr>
        <w:rPr>
          <w:sz w:val="28"/>
          <w:szCs w:val="28"/>
          <w:lang w:val="en-US"/>
        </w:rPr>
      </w:pP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Pr="001418C2">
        <w:rPr>
          <w:sz w:val="28"/>
          <w:szCs w:val="28"/>
        </w:rPr>
        <w:tab/>
      </w:r>
      <w:r w:rsidR="00690E6C" w:rsidRPr="001418C2">
        <w:rPr>
          <w:sz w:val="28"/>
          <w:szCs w:val="28"/>
        </w:rPr>
        <w:tab/>
      </w:r>
      <w:r w:rsidRPr="001418C2">
        <w:rPr>
          <w:sz w:val="28"/>
          <w:szCs w:val="28"/>
          <w:lang w:val="en-US"/>
        </w:rPr>
        <w:t xml:space="preserve">E-m: </w:t>
      </w:r>
      <w:hyperlink r:id="rId6" w:history="1">
        <w:r w:rsidRPr="001418C2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71510D" w:rsidRPr="001418C2" w:rsidRDefault="001418C2" w:rsidP="00645576">
      <w:pPr>
        <w:ind w:left="4956" w:firstLine="708"/>
        <w:rPr>
          <w:color w:val="0000FF"/>
          <w:sz w:val="28"/>
          <w:szCs w:val="28"/>
          <w:u w:val="single"/>
          <w:lang w:val="en-US"/>
        </w:rPr>
      </w:pPr>
      <w:hyperlink r:id="rId7" w:history="1">
        <w:r w:rsidR="00553117" w:rsidRPr="001418C2">
          <w:rPr>
            <w:rStyle w:val="a3"/>
            <w:sz w:val="28"/>
            <w:szCs w:val="28"/>
            <w:lang w:val="en-US"/>
          </w:rPr>
          <w:t>https://vk.com/rosreestr_chel</w:t>
        </w:r>
      </w:hyperlink>
    </w:p>
    <w:sectPr w:rsidR="0071510D" w:rsidRPr="001418C2" w:rsidSect="0064557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A1"/>
    <w:rsid w:val="00031DF7"/>
    <w:rsid w:val="00067CC8"/>
    <w:rsid w:val="000A6A1E"/>
    <w:rsid w:val="000B3068"/>
    <w:rsid w:val="000F0233"/>
    <w:rsid w:val="00103C6E"/>
    <w:rsid w:val="00107DF4"/>
    <w:rsid w:val="00126DAC"/>
    <w:rsid w:val="00130C6F"/>
    <w:rsid w:val="00133680"/>
    <w:rsid w:val="001418C2"/>
    <w:rsid w:val="0017664E"/>
    <w:rsid w:val="001C28C6"/>
    <w:rsid w:val="001E581F"/>
    <w:rsid w:val="001F2C18"/>
    <w:rsid w:val="002606CC"/>
    <w:rsid w:val="00265AF0"/>
    <w:rsid w:val="002B6560"/>
    <w:rsid w:val="002F3BA3"/>
    <w:rsid w:val="003143FE"/>
    <w:rsid w:val="003760F6"/>
    <w:rsid w:val="003926E7"/>
    <w:rsid w:val="003C394D"/>
    <w:rsid w:val="003D7B4F"/>
    <w:rsid w:val="004039E8"/>
    <w:rsid w:val="0041601B"/>
    <w:rsid w:val="0044677C"/>
    <w:rsid w:val="00480818"/>
    <w:rsid w:val="005166AB"/>
    <w:rsid w:val="00553117"/>
    <w:rsid w:val="00566E40"/>
    <w:rsid w:val="00570892"/>
    <w:rsid w:val="006011E9"/>
    <w:rsid w:val="00601760"/>
    <w:rsid w:val="00603244"/>
    <w:rsid w:val="0062218D"/>
    <w:rsid w:val="00633218"/>
    <w:rsid w:val="00645576"/>
    <w:rsid w:val="00690E6C"/>
    <w:rsid w:val="006E3B92"/>
    <w:rsid w:val="007059DF"/>
    <w:rsid w:val="007063A2"/>
    <w:rsid w:val="0071510D"/>
    <w:rsid w:val="007574F5"/>
    <w:rsid w:val="00766EDE"/>
    <w:rsid w:val="007E2084"/>
    <w:rsid w:val="00816421"/>
    <w:rsid w:val="008317A1"/>
    <w:rsid w:val="00844D99"/>
    <w:rsid w:val="0086256B"/>
    <w:rsid w:val="00874F00"/>
    <w:rsid w:val="00893D33"/>
    <w:rsid w:val="008B0D1C"/>
    <w:rsid w:val="00972B7B"/>
    <w:rsid w:val="00A0323E"/>
    <w:rsid w:val="00A110DB"/>
    <w:rsid w:val="00A830FB"/>
    <w:rsid w:val="00AE217F"/>
    <w:rsid w:val="00AF2CAD"/>
    <w:rsid w:val="00B0347E"/>
    <w:rsid w:val="00B50B2D"/>
    <w:rsid w:val="00B650A1"/>
    <w:rsid w:val="00B7032B"/>
    <w:rsid w:val="00B76C73"/>
    <w:rsid w:val="00BB22B3"/>
    <w:rsid w:val="00BE1039"/>
    <w:rsid w:val="00BE7A43"/>
    <w:rsid w:val="00BF33C7"/>
    <w:rsid w:val="00C40812"/>
    <w:rsid w:val="00C5450F"/>
    <w:rsid w:val="00C6171F"/>
    <w:rsid w:val="00C72E9D"/>
    <w:rsid w:val="00CC4B69"/>
    <w:rsid w:val="00CF76F3"/>
    <w:rsid w:val="00D3783A"/>
    <w:rsid w:val="00DB0411"/>
    <w:rsid w:val="00DB68AE"/>
    <w:rsid w:val="00DE4D9A"/>
    <w:rsid w:val="00E0097F"/>
    <w:rsid w:val="00E26A6A"/>
    <w:rsid w:val="00E623BB"/>
    <w:rsid w:val="00E6365B"/>
    <w:rsid w:val="00E82591"/>
    <w:rsid w:val="00ED1073"/>
    <w:rsid w:val="00EF386D"/>
    <w:rsid w:val="00F470C4"/>
    <w:rsid w:val="00F93D6B"/>
    <w:rsid w:val="00FA0033"/>
    <w:rsid w:val="00FC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4E697-CC14-45E1-BEB5-A5C1234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1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66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A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39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Знак Знак Char Char"/>
    <w:basedOn w:val="a"/>
    <w:rsid w:val="007059DF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7">
    <w:name w:val="Body Text Indent"/>
    <w:basedOn w:val="a"/>
    <w:link w:val="a8"/>
    <w:rsid w:val="001F2C18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1F2C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72E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9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13</cp:revision>
  <cp:lastPrinted>2019-08-07T11:04:00Z</cp:lastPrinted>
  <dcterms:created xsi:type="dcterms:W3CDTF">2019-08-06T11:34:00Z</dcterms:created>
  <dcterms:modified xsi:type="dcterms:W3CDTF">2019-08-14T05:01:00Z</dcterms:modified>
</cp:coreProperties>
</file>