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7E" w:rsidRDefault="0040787E"/>
    <w:p w:rsidR="007035F7" w:rsidRDefault="007035F7" w:rsidP="007035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7035F7" w:rsidRDefault="007035F7" w:rsidP="007035F7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7035F7" w:rsidRDefault="007035F7" w:rsidP="007035F7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proofErr w:type="spellStart"/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.Челябинск</w:t>
      </w:r>
      <w:proofErr w:type="spellEnd"/>
      <w:r>
        <w:rPr>
          <w:sz w:val="26"/>
          <w:szCs w:val="26"/>
        </w:rPr>
        <w:t>, ул.Елькина, 85</w:t>
      </w:r>
    </w:p>
    <w:p w:rsidR="007035F7" w:rsidRDefault="007035F7" w:rsidP="007035F7">
      <w:pPr>
        <w:rPr>
          <w:sz w:val="28"/>
          <w:szCs w:val="28"/>
        </w:rPr>
      </w:pPr>
      <w:r w:rsidRPr="00FC7A89">
        <w:rPr>
          <w:noProof/>
          <w:sz w:val="28"/>
          <w:szCs w:val="28"/>
          <w:lang w:eastAsia="ru-RU"/>
        </w:rPr>
        <w:drawing>
          <wp:inline distT="0" distB="0" distL="0" distR="0">
            <wp:extent cx="17145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EB" w:rsidRPr="00BD6585" w:rsidRDefault="00B349EB" w:rsidP="007035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8212DF" w:rsidRPr="00BD6585">
        <w:rPr>
          <w:sz w:val="28"/>
          <w:szCs w:val="28"/>
        </w:rPr>
        <w:t>0</w:t>
      </w:r>
      <w:r w:rsidRPr="00BD6585">
        <w:rPr>
          <w:sz w:val="28"/>
          <w:szCs w:val="28"/>
        </w:rPr>
        <w:t>1.1</w:t>
      </w:r>
      <w:r w:rsidR="008212DF" w:rsidRPr="00BD6585">
        <w:rPr>
          <w:sz w:val="28"/>
          <w:szCs w:val="28"/>
        </w:rPr>
        <w:t>1</w:t>
      </w:r>
      <w:r w:rsidRPr="00BD6585">
        <w:rPr>
          <w:sz w:val="28"/>
          <w:szCs w:val="28"/>
        </w:rPr>
        <w:t>.2018</w:t>
      </w:r>
    </w:p>
    <w:p w:rsidR="007035F7" w:rsidRPr="00BD6585" w:rsidRDefault="00BD6585" w:rsidP="007035F7">
      <w:pPr>
        <w:jc w:val="center"/>
        <w:rPr>
          <w:sz w:val="28"/>
          <w:szCs w:val="28"/>
        </w:rPr>
      </w:pPr>
      <w:r w:rsidRPr="00BD6585">
        <w:rPr>
          <w:sz w:val="28"/>
          <w:szCs w:val="28"/>
        </w:rPr>
        <w:t>Управление Росреестра: как зарегистрировать право собственности на унаследованный объект недвижимости</w:t>
      </w:r>
    </w:p>
    <w:p w:rsidR="007035F7" w:rsidRPr="00BD6585" w:rsidRDefault="007035F7" w:rsidP="007035F7">
      <w:pPr>
        <w:rPr>
          <w:sz w:val="16"/>
          <w:szCs w:val="16"/>
        </w:rPr>
      </w:pPr>
    </w:p>
    <w:p w:rsidR="007035F7" w:rsidRPr="00B349EB" w:rsidRDefault="007035F7" w:rsidP="007035F7">
      <w:pPr>
        <w:jc w:val="both"/>
        <w:rPr>
          <w:b/>
          <w:sz w:val="28"/>
          <w:szCs w:val="28"/>
        </w:rPr>
      </w:pPr>
      <w:r w:rsidRPr="00BD6585">
        <w:rPr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="008212DF" w:rsidRPr="00BD6585">
        <w:rPr>
          <w:b/>
          <w:sz w:val="28"/>
          <w:szCs w:val="28"/>
        </w:rPr>
        <w:t>разъясняет вопрос, связанный с госрегистрацией недвижимости, полученной по наследству</w:t>
      </w:r>
      <w:r w:rsidR="00B349EB" w:rsidRPr="00BD6585">
        <w:rPr>
          <w:b/>
          <w:color w:val="000000"/>
          <w:sz w:val="28"/>
          <w:szCs w:val="28"/>
          <w:lang w:eastAsia="ru-RU"/>
        </w:rPr>
        <w:t>.</w:t>
      </w:r>
      <w:r w:rsidR="00B349EB" w:rsidRPr="00356F5D">
        <w:rPr>
          <w:b/>
          <w:color w:val="000000"/>
          <w:sz w:val="28"/>
          <w:szCs w:val="28"/>
          <w:lang w:eastAsia="ru-RU"/>
        </w:rPr>
        <w:t> </w:t>
      </w:r>
      <w:r w:rsidRPr="00B349EB">
        <w:rPr>
          <w:b/>
          <w:sz w:val="28"/>
          <w:szCs w:val="28"/>
        </w:rPr>
        <w:t xml:space="preserve"> </w:t>
      </w:r>
    </w:p>
    <w:p w:rsidR="006E5DA9" w:rsidRDefault="008212DF" w:rsidP="00E177E9">
      <w:pPr>
        <w:shd w:val="clear" w:color="auto" w:fill="FFFFFF"/>
        <w:spacing w:after="24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Один из наиболее частых вопросов, поступающих </w:t>
      </w:r>
      <w:r w:rsidR="00BD6585">
        <w:rPr>
          <w:color w:val="000000"/>
          <w:sz w:val="28"/>
          <w:szCs w:val="28"/>
        </w:rPr>
        <w:t>от южноуральцев</w:t>
      </w:r>
      <w:r w:rsidR="00BD65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68725F" w:rsidRPr="006B3FD3">
        <w:rPr>
          <w:color w:val="000000"/>
          <w:sz w:val="28"/>
          <w:szCs w:val="28"/>
        </w:rPr>
        <w:t>Управлени</w:t>
      </w:r>
      <w:r w:rsidR="0068725F">
        <w:rPr>
          <w:color w:val="000000"/>
          <w:sz w:val="28"/>
          <w:szCs w:val="28"/>
        </w:rPr>
        <w:t>е</w:t>
      </w:r>
      <w:r w:rsidR="0068725F" w:rsidRPr="006B3FD3">
        <w:rPr>
          <w:color w:val="000000"/>
          <w:sz w:val="28"/>
          <w:szCs w:val="28"/>
        </w:rPr>
        <w:t xml:space="preserve"> Росреестра по Челябинской области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связан с оформлением </w:t>
      </w:r>
      <w:proofErr w:type="gramStart"/>
      <w:r>
        <w:rPr>
          <w:color w:val="000000"/>
          <w:sz w:val="28"/>
          <w:szCs w:val="28"/>
        </w:rPr>
        <w:t xml:space="preserve">полученного </w:t>
      </w:r>
      <w:r w:rsidR="006872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наследство недвижимого имущества.</w:t>
      </w:r>
    </w:p>
    <w:p w:rsidR="00FD5764" w:rsidRDefault="006E5DA9" w:rsidP="009D50E2">
      <w:pPr>
        <w:shd w:val="clear" w:color="auto" w:fill="FFFFFF"/>
        <w:spacing w:after="24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того, чтобы зарегистриро</w:t>
      </w:r>
      <w:r w:rsidR="008212D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ать право собственности на объект недвижимости на основании свидетельства на наследство, необходимо представить в многофункциональный центр определенный пакет документов. В него входит </w:t>
      </w:r>
      <w:r w:rsidR="008212DF">
        <w:rPr>
          <w:color w:val="000000"/>
          <w:sz w:val="28"/>
          <w:szCs w:val="28"/>
        </w:rPr>
        <w:t>з</w:t>
      </w:r>
      <w:r w:rsidR="008212DF">
        <w:rPr>
          <w:color w:val="000000"/>
          <w:sz w:val="28"/>
          <w:szCs w:val="28"/>
        </w:rPr>
        <w:t xml:space="preserve">аявление о государственной </w:t>
      </w:r>
      <w:r w:rsidR="008212DF" w:rsidRPr="00356F5D">
        <w:rPr>
          <w:color w:val="000000"/>
          <w:sz w:val="28"/>
          <w:szCs w:val="28"/>
          <w:lang w:eastAsia="ru-RU"/>
        </w:rPr>
        <w:t>регистраци</w:t>
      </w:r>
      <w:r w:rsidR="008212DF">
        <w:rPr>
          <w:color w:val="000000"/>
          <w:sz w:val="28"/>
          <w:szCs w:val="28"/>
          <w:lang w:eastAsia="ru-RU"/>
        </w:rPr>
        <w:t>и</w:t>
      </w:r>
      <w:r w:rsidR="008212DF" w:rsidRPr="00356F5D">
        <w:rPr>
          <w:color w:val="000000"/>
          <w:sz w:val="28"/>
          <w:szCs w:val="28"/>
          <w:lang w:eastAsia="ru-RU"/>
        </w:rPr>
        <w:t xml:space="preserve"> права собственности на</w:t>
      </w:r>
      <w:r w:rsidR="008212DF">
        <w:rPr>
          <w:color w:val="000000"/>
          <w:sz w:val="28"/>
          <w:szCs w:val="28"/>
          <w:lang w:eastAsia="ru-RU"/>
        </w:rPr>
        <w:t xml:space="preserve"> объект </w:t>
      </w:r>
      <w:r w:rsidR="008212DF">
        <w:rPr>
          <w:color w:val="000000"/>
          <w:sz w:val="28"/>
          <w:szCs w:val="28"/>
        </w:rPr>
        <w:t xml:space="preserve">недвижимости </w:t>
      </w:r>
      <w:r w:rsidR="008212DF">
        <w:rPr>
          <w:color w:val="000000"/>
          <w:sz w:val="28"/>
          <w:szCs w:val="28"/>
        </w:rPr>
        <w:t>(</w:t>
      </w:r>
      <w:r w:rsidR="008212DF">
        <w:rPr>
          <w:color w:val="000000"/>
          <w:sz w:val="28"/>
          <w:szCs w:val="28"/>
        </w:rPr>
        <w:t xml:space="preserve">обратившийся напишет </w:t>
      </w:r>
      <w:r w:rsidR="008212DF">
        <w:rPr>
          <w:color w:val="000000"/>
          <w:sz w:val="28"/>
          <w:szCs w:val="28"/>
        </w:rPr>
        <w:t xml:space="preserve">заявление </w:t>
      </w:r>
      <w:r w:rsidR="008212DF">
        <w:rPr>
          <w:color w:val="000000"/>
          <w:sz w:val="28"/>
          <w:szCs w:val="28"/>
        </w:rPr>
        <w:t>вместе с</w:t>
      </w:r>
      <w:r w:rsidR="008212DF">
        <w:rPr>
          <w:color w:val="000000"/>
          <w:sz w:val="28"/>
          <w:szCs w:val="28"/>
        </w:rPr>
        <w:t>о</w:t>
      </w:r>
      <w:r w:rsidR="008212DF">
        <w:rPr>
          <w:color w:val="000000"/>
          <w:sz w:val="28"/>
          <w:szCs w:val="28"/>
        </w:rPr>
        <w:t xml:space="preserve"> специалистом МФЦ</w:t>
      </w:r>
      <w:r w:rsidR="008212DF">
        <w:rPr>
          <w:color w:val="000000"/>
          <w:sz w:val="28"/>
          <w:szCs w:val="28"/>
        </w:rPr>
        <w:t>);</w:t>
      </w:r>
      <w:r w:rsidR="008212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документ, удостоверяющий личность заявителя, (</w:t>
      </w:r>
      <w:r w:rsidR="00BD6585">
        <w:rPr>
          <w:color w:val="000000"/>
          <w:sz w:val="28"/>
          <w:szCs w:val="28"/>
        </w:rPr>
        <w:t xml:space="preserve">в случае </w:t>
      </w:r>
      <w:r>
        <w:rPr>
          <w:color w:val="000000"/>
          <w:sz w:val="28"/>
          <w:szCs w:val="28"/>
        </w:rPr>
        <w:t xml:space="preserve">если за регистрацией обращается его представитель, то еще </w:t>
      </w:r>
      <w:r w:rsidR="008212DF">
        <w:rPr>
          <w:color w:val="000000"/>
          <w:sz w:val="28"/>
          <w:szCs w:val="28"/>
        </w:rPr>
        <w:t xml:space="preserve">потребуется </w:t>
      </w:r>
      <w:r>
        <w:rPr>
          <w:color w:val="000000"/>
          <w:sz w:val="28"/>
          <w:szCs w:val="28"/>
        </w:rPr>
        <w:t>удостоверенная у нотариуса доверенность, подтверждающая полномочия представителя)</w:t>
      </w:r>
      <w:r w:rsidR="008212DF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="00AE6C68">
        <w:rPr>
          <w:color w:val="000000"/>
          <w:sz w:val="28"/>
          <w:szCs w:val="28"/>
        </w:rPr>
        <w:t xml:space="preserve">свидетельство о праве на наследство (не менее двух экземпляров, подлинник </w:t>
      </w:r>
      <w:r w:rsidR="008212DF">
        <w:rPr>
          <w:color w:val="000000"/>
          <w:sz w:val="28"/>
          <w:szCs w:val="28"/>
        </w:rPr>
        <w:t xml:space="preserve">будет </w:t>
      </w:r>
      <w:r w:rsidR="00AE6C68">
        <w:rPr>
          <w:color w:val="000000"/>
          <w:sz w:val="28"/>
          <w:szCs w:val="28"/>
        </w:rPr>
        <w:t>возвращ</w:t>
      </w:r>
      <w:r w:rsidR="008212DF">
        <w:rPr>
          <w:color w:val="000000"/>
          <w:sz w:val="28"/>
          <w:szCs w:val="28"/>
        </w:rPr>
        <w:t>ен</w:t>
      </w:r>
      <w:r w:rsidR="00AE6C68">
        <w:rPr>
          <w:color w:val="000000"/>
          <w:sz w:val="28"/>
          <w:szCs w:val="28"/>
        </w:rPr>
        <w:t xml:space="preserve"> заявителю). </w:t>
      </w:r>
      <w:r w:rsidR="009D50E2">
        <w:rPr>
          <w:color w:val="000000"/>
          <w:sz w:val="28"/>
          <w:szCs w:val="28"/>
        </w:rPr>
        <w:t>В соответствии с Нало</w:t>
      </w:r>
      <w:bookmarkStart w:id="0" w:name="_GoBack"/>
      <w:bookmarkEnd w:id="0"/>
      <w:r w:rsidR="009D50E2">
        <w:rPr>
          <w:color w:val="000000"/>
          <w:sz w:val="28"/>
          <w:szCs w:val="28"/>
        </w:rPr>
        <w:t>говым кодексом за госрегистрацию должна быть уплачена госпошлина</w:t>
      </w:r>
      <w:r w:rsidR="00FD5764">
        <w:rPr>
          <w:color w:val="000000"/>
          <w:sz w:val="28"/>
          <w:szCs w:val="28"/>
        </w:rPr>
        <w:t>.</w:t>
      </w:r>
      <w:r w:rsidR="009D50E2">
        <w:rPr>
          <w:color w:val="000000"/>
          <w:sz w:val="28"/>
          <w:szCs w:val="28"/>
        </w:rPr>
        <w:t xml:space="preserve"> </w:t>
      </w:r>
    </w:p>
    <w:p w:rsidR="0068725F" w:rsidRDefault="0068725F" w:rsidP="009D50E2">
      <w:pPr>
        <w:shd w:val="clear" w:color="auto" w:fill="FFFFFF"/>
        <w:spacing w:after="24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 госрегистрации срок проведения государственного кадастрового учета и государственной </w:t>
      </w:r>
      <w:r w:rsidRPr="00356F5D">
        <w:rPr>
          <w:color w:val="000000"/>
          <w:sz w:val="28"/>
          <w:szCs w:val="28"/>
          <w:lang w:eastAsia="ru-RU"/>
        </w:rPr>
        <w:t>регистраци</w:t>
      </w:r>
      <w:r>
        <w:rPr>
          <w:color w:val="000000"/>
          <w:sz w:val="28"/>
          <w:szCs w:val="28"/>
          <w:lang w:eastAsia="ru-RU"/>
        </w:rPr>
        <w:t>и</w:t>
      </w:r>
      <w:r w:rsidRPr="00356F5D">
        <w:rPr>
          <w:color w:val="000000"/>
          <w:sz w:val="28"/>
          <w:szCs w:val="28"/>
          <w:lang w:eastAsia="ru-RU"/>
        </w:rPr>
        <w:t xml:space="preserve"> права собственности</w:t>
      </w:r>
      <w:r>
        <w:rPr>
          <w:color w:val="000000"/>
          <w:sz w:val="28"/>
          <w:szCs w:val="28"/>
          <w:lang w:eastAsia="ru-RU"/>
        </w:rPr>
        <w:t xml:space="preserve"> составляет три рабочих дня с даты приема или поступления указанного пакета документов в Управление Росреестра. В случае направления заявителем документов в электронном виде срок сокращается до одного рабочего дня.</w:t>
      </w:r>
    </w:p>
    <w:p w:rsidR="00FA3D33" w:rsidRDefault="008212DF" w:rsidP="009D50E2">
      <w:pPr>
        <w:shd w:val="clear" w:color="auto" w:fill="FFFFFF"/>
        <w:spacing w:after="24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</w:t>
      </w:r>
      <w:r w:rsidR="00FA3D33">
        <w:rPr>
          <w:color w:val="000000"/>
          <w:sz w:val="28"/>
          <w:szCs w:val="28"/>
        </w:rPr>
        <w:t xml:space="preserve"> необходимо учесть, что документы на государственную </w:t>
      </w:r>
      <w:r w:rsidR="00FA3D33" w:rsidRPr="00356F5D">
        <w:rPr>
          <w:color w:val="000000"/>
          <w:sz w:val="28"/>
          <w:szCs w:val="28"/>
          <w:lang w:eastAsia="ru-RU"/>
        </w:rPr>
        <w:t>регистраци</w:t>
      </w:r>
      <w:r w:rsidR="00FA3D33">
        <w:rPr>
          <w:color w:val="000000"/>
          <w:sz w:val="28"/>
          <w:szCs w:val="28"/>
          <w:lang w:eastAsia="ru-RU"/>
        </w:rPr>
        <w:t>ю</w:t>
      </w:r>
      <w:r w:rsidR="00FA3D33" w:rsidRPr="00356F5D">
        <w:rPr>
          <w:color w:val="000000"/>
          <w:sz w:val="28"/>
          <w:szCs w:val="28"/>
          <w:lang w:eastAsia="ru-RU"/>
        </w:rPr>
        <w:t xml:space="preserve"> права собственности </w:t>
      </w:r>
      <w:r w:rsidR="00FA3D33">
        <w:rPr>
          <w:color w:val="000000"/>
          <w:sz w:val="28"/>
          <w:szCs w:val="28"/>
        </w:rPr>
        <w:t>от имени получателя наследства может подать нотариус.</w:t>
      </w:r>
    </w:p>
    <w:p w:rsidR="007035F7" w:rsidRDefault="007035F7" w:rsidP="00B349EB">
      <w:pPr>
        <w:ind w:left="424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Пресс-служба Управления Росреестра</w:t>
      </w:r>
    </w:p>
    <w:p w:rsidR="007035F7" w:rsidRDefault="00B349EB" w:rsidP="007035F7">
      <w:pPr>
        <w:ind w:left="2124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</w:t>
      </w:r>
      <w:r>
        <w:rPr>
          <w:i/>
          <w:iCs/>
          <w:sz w:val="28"/>
          <w:szCs w:val="28"/>
        </w:rPr>
        <w:tab/>
        <w:t xml:space="preserve">       </w:t>
      </w:r>
      <w:r>
        <w:rPr>
          <w:i/>
          <w:iCs/>
          <w:sz w:val="28"/>
          <w:szCs w:val="28"/>
        </w:rPr>
        <w:tab/>
      </w:r>
      <w:r w:rsidR="007035F7">
        <w:rPr>
          <w:i/>
          <w:iCs/>
          <w:sz w:val="28"/>
          <w:szCs w:val="28"/>
        </w:rPr>
        <w:t>по Челябинской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7035F7">
        <w:rPr>
          <w:sz w:val="28"/>
          <w:szCs w:val="28"/>
        </w:rPr>
        <w:t xml:space="preserve">тел. 8 (351) 237-27-10,  </w:t>
      </w:r>
    </w:p>
    <w:p w:rsidR="007035F7" w:rsidRPr="0034674B" w:rsidRDefault="007035F7" w:rsidP="00B349EB">
      <w:pPr>
        <w:ind w:left="424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34674B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</w:t>
      </w:r>
      <w:r w:rsidRPr="0034674B">
        <w:rPr>
          <w:sz w:val="28"/>
          <w:szCs w:val="28"/>
          <w:lang w:val="en-US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pressafrs</w:t>
        </w:r>
        <w:r w:rsidRPr="0034674B">
          <w:rPr>
            <w:rStyle w:val="a3"/>
            <w:sz w:val="28"/>
            <w:szCs w:val="28"/>
            <w:lang w:val="en-US"/>
          </w:rPr>
          <w:t>74@</w:t>
        </w:r>
        <w:r>
          <w:rPr>
            <w:rStyle w:val="a3"/>
            <w:sz w:val="28"/>
            <w:szCs w:val="28"/>
            <w:lang w:val="en-US"/>
          </w:rPr>
          <w:t>chel</w:t>
        </w:r>
        <w:r w:rsidRPr="0034674B">
          <w:rPr>
            <w:rStyle w:val="a3"/>
            <w:sz w:val="28"/>
            <w:szCs w:val="28"/>
            <w:lang w:val="en-US"/>
          </w:rPr>
          <w:t>.</w:t>
        </w:r>
        <w:r>
          <w:rPr>
            <w:rStyle w:val="a3"/>
            <w:sz w:val="28"/>
            <w:szCs w:val="28"/>
            <w:lang w:val="en-US"/>
          </w:rPr>
          <w:t>surnet</w:t>
        </w:r>
        <w:r w:rsidRPr="0034674B">
          <w:rPr>
            <w:rStyle w:val="a3"/>
            <w:sz w:val="28"/>
            <w:szCs w:val="28"/>
            <w:lang w:val="en-US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34674B">
        <w:rPr>
          <w:rStyle w:val="a3"/>
          <w:sz w:val="28"/>
          <w:szCs w:val="28"/>
          <w:lang w:val="en-US"/>
        </w:rPr>
        <w:t xml:space="preserve"> </w:t>
      </w:r>
      <w:r w:rsidRPr="0034674B">
        <w:rPr>
          <w:sz w:val="28"/>
          <w:szCs w:val="28"/>
          <w:lang w:val="en-US"/>
        </w:rPr>
        <w:t xml:space="preserve"> </w:t>
      </w:r>
    </w:p>
    <w:p w:rsidR="007035F7" w:rsidRPr="00E4512C" w:rsidRDefault="00FD5764" w:rsidP="00B349EB">
      <w:pPr>
        <w:ind w:left="4248"/>
        <w:rPr>
          <w:color w:val="0000FF"/>
          <w:u w:val="single"/>
        </w:rPr>
      </w:pPr>
      <w:hyperlink r:id="rId6" w:history="1">
        <w:r w:rsidR="007035F7" w:rsidRPr="005C10F5">
          <w:rPr>
            <w:rStyle w:val="a3"/>
            <w:sz w:val="28"/>
            <w:szCs w:val="28"/>
            <w:lang w:val="en-US"/>
          </w:rPr>
          <w:t>https</w:t>
        </w:r>
        <w:r w:rsidR="007035F7" w:rsidRPr="00E4512C">
          <w:rPr>
            <w:rStyle w:val="a3"/>
            <w:sz w:val="28"/>
            <w:szCs w:val="28"/>
          </w:rPr>
          <w:t>://</w:t>
        </w:r>
        <w:proofErr w:type="spellStart"/>
        <w:r w:rsidR="007035F7" w:rsidRPr="005C10F5">
          <w:rPr>
            <w:rStyle w:val="a3"/>
            <w:sz w:val="28"/>
            <w:szCs w:val="28"/>
            <w:lang w:val="en-US"/>
          </w:rPr>
          <w:t>vk</w:t>
        </w:r>
        <w:proofErr w:type="spellEnd"/>
        <w:r w:rsidR="007035F7" w:rsidRPr="00E4512C">
          <w:rPr>
            <w:rStyle w:val="a3"/>
            <w:sz w:val="28"/>
            <w:szCs w:val="28"/>
          </w:rPr>
          <w:t>.</w:t>
        </w:r>
        <w:r w:rsidR="007035F7" w:rsidRPr="005C10F5">
          <w:rPr>
            <w:rStyle w:val="a3"/>
            <w:sz w:val="28"/>
            <w:szCs w:val="28"/>
            <w:lang w:val="en-US"/>
          </w:rPr>
          <w:t>com</w:t>
        </w:r>
        <w:r w:rsidR="007035F7" w:rsidRPr="00E4512C">
          <w:rPr>
            <w:rStyle w:val="a3"/>
            <w:sz w:val="28"/>
            <w:szCs w:val="28"/>
          </w:rPr>
          <w:t>/</w:t>
        </w:r>
        <w:proofErr w:type="spellStart"/>
        <w:r w:rsidR="007035F7" w:rsidRPr="005C10F5">
          <w:rPr>
            <w:rStyle w:val="a3"/>
            <w:sz w:val="28"/>
            <w:szCs w:val="28"/>
            <w:lang w:val="en-US"/>
          </w:rPr>
          <w:t>rosreestr</w:t>
        </w:r>
        <w:proofErr w:type="spellEnd"/>
        <w:r w:rsidR="007035F7" w:rsidRPr="00E4512C">
          <w:rPr>
            <w:rStyle w:val="a3"/>
            <w:sz w:val="28"/>
            <w:szCs w:val="28"/>
          </w:rPr>
          <w:t>_</w:t>
        </w:r>
        <w:proofErr w:type="spellStart"/>
        <w:r w:rsidR="007035F7" w:rsidRPr="005C10F5">
          <w:rPr>
            <w:rStyle w:val="a3"/>
            <w:sz w:val="28"/>
            <w:szCs w:val="28"/>
            <w:lang w:val="en-US"/>
          </w:rPr>
          <w:t>chel</w:t>
        </w:r>
        <w:proofErr w:type="spellEnd"/>
      </w:hyperlink>
    </w:p>
    <w:p w:rsidR="007035F7" w:rsidRPr="0008532C" w:rsidRDefault="007035F7" w:rsidP="0008532C">
      <w:pPr>
        <w:rPr>
          <w:sz w:val="28"/>
          <w:szCs w:val="28"/>
        </w:rPr>
      </w:pPr>
    </w:p>
    <w:sectPr w:rsidR="007035F7" w:rsidRPr="0008532C" w:rsidSect="00B349E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27"/>
    <w:rsid w:val="0008532C"/>
    <w:rsid w:val="0034674B"/>
    <w:rsid w:val="00395379"/>
    <w:rsid w:val="0040787E"/>
    <w:rsid w:val="0068725F"/>
    <w:rsid w:val="006E5DA9"/>
    <w:rsid w:val="007035F7"/>
    <w:rsid w:val="008212DF"/>
    <w:rsid w:val="00984E27"/>
    <w:rsid w:val="00997C75"/>
    <w:rsid w:val="009D50E2"/>
    <w:rsid w:val="00AE6C68"/>
    <w:rsid w:val="00B349EB"/>
    <w:rsid w:val="00BD6585"/>
    <w:rsid w:val="00E0463B"/>
    <w:rsid w:val="00E177E9"/>
    <w:rsid w:val="00E4512C"/>
    <w:rsid w:val="00FA3D33"/>
    <w:rsid w:val="00FD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63172-1309-483C-B62D-31E6ECB4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35F7"/>
    <w:rPr>
      <w:color w:val="0000FF"/>
      <w:u w:val="single"/>
    </w:rPr>
  </w:style>
  <w:style w:type="paragraph" w:customStyle="1" w:styleId="a4">
    <w:name w:val="Знак"/>
    <w:basedOn w:val="a"/>
    <w:rsid w:val="007035F7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Normal (Web)"/>
    <w:basedOn w:val="a"/>
    <w:uiPriority w:val="99"/>
    <w:unhideWhenUsed/>
    <w:rsid w:val="007035F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7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674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Malahova</dc:creator>
  <cp:keywords/>
  <dc:description/>
  <cp:lastModifiedBy>Малахова Ирина Тимофеевна</cp:lastModifiedBy>
  <cp:revision>9</cp:revision>
  <cp:lastPrinted>2018-11-01T04:16:00Z</cp:lastPrinted>
  <dcterms:created xsi:type="dcterms:W3CDTF">2018-10-30T12:23:00Z</dcterms:created>
  <dcterms:modified xsi:type="dcterms:W3CDTF">2018-11-01T05:05:00Z</dcterms:modified>
</cp:coreProperties>
</file>